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1FDCE9" w14:textId="5E10167A" w:rsidR="00B8509C" w:rsidRDefault="00382C46" w:rsidP="007361BA">
      <w:pPr>
        <w:pStyle w:val="BodyText"/>
        <w:jc w:val="left"/>
        <w:rPr>
          <w:rFonts w:ascii="Calibri" w:hAnsi="Calibri" w:cs="Calibri"/>
          <w:sz w:val="20"/>
        </w:rPr>
      </w:pPr>
      <w:r>
        <w:rPr>
          <w:rFonts w:ascii="Calibri" w:hAnsi="Calibri"/>
          <w:noProof/>
          <w:sz w:val="20"/>
          <w:lang w:eastAsia="zh-TW"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 wp14:anchorId="53AF5ECF" wp14:editId="1238DB10">
                <wp:simplePos x="0" y="0"/>
                <wp:positionH relativeFrom="margin">
                  <wp:posOffset>-10795</wp:posOffset>
                </wp:positionH>
                <wp:positionV relativeFrom="margin">
                  <wp:posOffset>291465</wp:posOffset>
                </wp:positionV>
                <wp:extent cx="4212590" cy="685165"/>
                <wp:effectExtent l="12700" t="12700" r="29210" b="26035"/>
                <wp:wrapSquare wrapText="bothSides"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4212590" cy="685165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0070C0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1263465" w14:textId="79880889" w:rsidR="000970EE" w:rsidRDefault="002259A6" w:rsidP="00646036">
                            <w:pPr>
                              <w:pStyle w:val="BodyText"/>
                              <w:jc w:val="center"/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>Dr Neil Bezodis</w:t>
                            </w:r>
                          </w:p>
                          <w:p w14:paraId="211CE7A2" w14:textId="59708544" w:rsidR="00F30DED" w:rsidRPr="00BB36F1" w:rsidRDefault="00F30DED" w:rsidP="00646036">
                            <w:pPr>
                              <w:pStyle w:val="BodyText"/>
                              <w:jc w:val="center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 xml:space="preserve">Swansea University </w:t>
                            </w:r>
                          </w:p>
                          <w:p w14:paraId="51B4B8AB" w14:textId="2A38B088" w:rsidR="000970EE" w:rsidRPr="00646036" w:rsidRDefault="00F30DED" w:rsidP="00646036">
                            <w:pPr>
                              <w:pBdr>
                                <w:top w:val="single" w:sz="8" w:space="10" w:color="FFFFFF"/>
                                <w:bottom w:val="single" w:sz="8" w:space="10" w:color="FFFFFF"/>
                              </w:pBdr>
                              <w:jc w:val="center"/>
                              <w:rPr>
                                <w:i/>
                                <w:iCs/>
                                <w:color w:val="808080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808080"/>
                                <w:szCs w:val="24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AF5ECF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3" o:spid="_x0000_s1026" type="#_x0000_t185" style="position:absolute;margin-left:-.85pt;margin-top:22.95pt;width:331.7pt;height:53.9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" o:allowincell="f" adj="1739" fillcolor="#943634" strokecolor="#0070c0" strokeweight="3pt">
                <v:shadow color="#004373" offset="1pt,1pt"/>
                <v:textbox inset="3.6pt,,3.6pt">
                  <w:txbxContent>
                    <w:p w14:paraId="21263465" w14:textId="79880889" w:rsidR="000970EE" w:rsidRDefault="002259A6" w:rsidP="00646036">
                      <w:pPr>
                        <w:pStyle w:val="BodyText"/>
                        <w:jc w:val="center"/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>Dr Neil Bezodis</w:t>
                      </w:r>
                    </w:p>
                    <w:p w14:paraId="211CE7A2" w14:textId="59708544" w:rsidR="00F30DED" w:rsidRPr="00BB36F1" w:rsidRDefault="00F30DED" w:rsidP="00646036">
                      <w:pPr>
                        <w:pStyle w:val="BodyText"/>
                        <w:jc w:val="center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 xml:space="preserve">Swansea University </w:t>
                      </w:r>
                    </w:p>
                    <w:p w14:paraId="51B4B8AB" w14:textId="2A38B088" w:rsidR="000970EE" w:rsidRPr="00646036" w:rsidRDefault="00F30DED" w:rsidP="00646036">
                      <w:pPr>
                        <w:pBdr>
                          <w:top w:val="single" w:sz="8" w:space="10" w:color="FFFFFF"/>
                          <w:bottom w:val="single" w:sz="8" w:space="10" w:color="FFFFFF"/>
                        </w:pBdr>
                        <w:jc w:val="center"/>
                        <w:rPr>
                          <w:i/>
                          <w:iCs/>
                          <w:color w:val="808080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808080"/>
                          <w:szCs w:val="24"/>
                        </w:rPr>
                        <w:t>P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96AE109" w14:textId="77777777" w:rsidR="00C43705" w:rsidRDefault="00C43705" w:rsidP="0077309F">
      <w:pPr>
        <w:pStyle w:val="BodyText"/>
        <w:rPr>
          <w:rFonts w:ascii="Calibri" w:hAnsi="Calibri" w:cs="Calibri"/>
          <w:sz w:val="20"/>
        </w:rPr>
      </w:pPr>
    </w:p>
    <w:p w14:paraId="14480E88" w14:textId="775C8D64" w:rsidR="00C43705" w:rsidRPr="00103097" w:rsidRDefault="0054470B" w:rsidP="0077309F">
      <w:pPr>
        <w:pStyle w:val="BodyText"/>
        <w:rPr>
          <w:rFonts w:ascii="Calibri" w:hAnsi="Calibri" w:cs="Calibri"/>
          <w:color w:val="000000" w:themeColor="text1"/>
          <w:sz w:val="20"/>
        </w:rPr>
      </w:pPr>
      <w:r w:rsidRPr="00DB37FC">
        <w:rPr>
          <w:rFonts w:ascii="Calibri" w:hAnsi="Calibri" w:cs="Calibri"/>
          <w:b/>
          <w:color w:val="0070C0"/>
          <w:sz w:val="20"/>
        </w:rPr>
        <w:t xml:space="preserve">Research </w:t>
      </w:r>
      <w:proofErr w:type="spellStart"/>
      <w:r w:rsidRPr="00DB37FC">
        <w:rPr>
          <w:rFonts w:ascii="Calibri" w:hAnsi="Calibri" w:cs="Calibri"/>
          <w:b/>
          <w:color w:val="0070C0"/>
          <w:sz w:val="20"/>
        </w:rPr>
        <w:t>specialisatio</w:t>
      </w:r>
      <w:r w:rsidR="00382C46" w:rsidRPr="00103097">
        <w:rPr>
          <w:rFonts w:ascii="Calibri" w:hAnsi="Calibri"/>
          <w:b/>
          <w:noProof/>
          <w:color w:val="000000" w:themeColor="text1"/>
          <w:sz w:val="20"/>
          <w:lang w:eastAsia="zh-TW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09D51BBF" wp14:editId="5BC376BD">
                <wp:simplePos x="0" y="0"/>
                <wp:positionH relativeFrom="margin">
                  <wp:posOffset>4578985</wp:posOffset>
                </wp:positionH>
                <wp:positionV relativeFrom="margin">
                  <wp:posOffset>308610</wp:posOffset>
                </wp:positionV>
                <wp:extent cx="2006600" cy="2569210"/>
                <wp:effectExtent l="19050" t="19050" r="12700" b="21590"/>
                <wp:wrapSquare wrapText="bothSides"/>
                <wp:docPr id="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2006600" cy="2569210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0070C0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9C131D3" w14:textId="0CFE6F0B" w:rsidR="000970EE" w:rsidRPr="00254875" w:rsidRDefault="002259A6" w:rsidP="00C43705">
                            <w:pPr>
                              <w:pBdr>
                                <w:top w:val="single" w:sz="8" w:space="10" w:color="FFFFFF"/>
                                <w:bottom w:val="single" w:sz="8" w:space="10" w:color="FFFFFF"/>
                              </w:pBdr>
                              <w:jc w:val="center"/>
                              <w:rPr>
                                <w:i/>
                                <w:iCs/>
                                <w:color w:val="808080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noProof/>
                                <w:color w:val="808080"/>
                                <w:szCs w:val="24"/>
                              </w:rPr>
                              <w:drawing>
                                <wp:inline distT="0" distB="0" distL="0" distR="0" wp14:anchorId="17F6A49B" wp14:editId="474873F9">
                                  <wp:extent cx="1781810" cy="2169160"/>
                                  <wp:effectExtent l="0" t="0" r="8890" b="2540"/>
                                  <wp:docPr id="2" name="Picture 2" descr="A person smiling for the picture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person smiling for the picture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1810" cy="2169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51BBF" id="AutoShape 5" o:spid="_x0000_s1027" type="#_x0000_t185" style="position:absolute;left:0;text-align:left;margin-left:360.55pt;margin-top:24.3pt;width:158pt;height:202.3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" o:allowincell="f" adj="1739" fillcolor="#943634" strokecolor="#0070c0" strokeweight="3pt">
                <v:shadow color="#004373" offset="1pt,1pt"/>
                <v:textbox inset="3.6pt,,3.6pt">
                  <w:txbxContent>
                    <w:p w14:paraId="09C131D3" w14:textId="0CFE6F0B" w:rsidR="000970EE" w:rsidRPr="00254875" w:rsidRDefault="002259A6" w:rsidP="00C43705">
                      <w:pPr>
                        <w:pBdr>
                          <w:top w:val="single" w:sz="8" w:space="10" w:color="FFFFFF"/>
                          <w:bottom w:val="single" w:sz="8" w:space="10" w:color="FFFFFF"/>
                        </w:pBdr>
                        <w:jc w:val="center"/>
                        <w:rPr>
                          <w:i/>
                          <w:iCs/>
                          <w:color w:val="808080"/>
                          <w:szCs w:val="24"/>
                        </w:rPr>
                      </w:pPr>
                      <w:r>
                        <w:rPr>
                          <w:i/>
                          <w:iCs/>
                          <w:noProof/>
                          <w:color w:val="808080"/>
                          <w:szCs w:val="24"/>
                        </w:rPr>
                        <w:drawing>
                          <wp:inline distT="0" distB="0" distL="0" distR="0" wp14:anchorId="17F6A49B" wp14:editId="474873F9">
                            <wp:extent cx="1781810" cy="2169160"/>
                            <wp:effectExtent l="0" t="0" r="8890" b="2540"/>
                            <wp:docPr id="2" name="Picture 2" descr="A person smiling for the picture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person smiling for the picture&#10;&#10;Description automatically generated with low confidence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1810" cy="2169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Calibri" w:hAnsi="Calibri" w:cs="Calibri"/>
          <w:b/>
          <w:color w:val="0070C0"/>
          <w:sz w:val="20"/>
        </w:rPr>
        <w:t>n</w:t>
      </w:r>
      <w:proofErr w:type="spellEnd"/>
      <w:r>
        <w:rPr>
          <w:rFonts w:ascii="Calibri" w:hAnsi="Calibri" w:cs="Calibri"/>
          <w:b/>
          <w:color w:val="0070C0"/>
          <w:sz w:val="20"/>
        </w:rPr>
        <w:t>:</w:t>
      </w:r>
      <w:r w:rsidR="00C43705" w:rsidRPr="00103097">
        <w:rPr>
          <w:rFonts w:ascii="Calibri" w:hAnsi="Calibri" w:cs="Calibri"/>
          <w:color w:val="000000" w:themeColor="text1"/>
          <w:sz w:val="20"/>
        </w:rPr>
        <w:t xml:space="preserve">  </w:t>
      </w:r>
      <w:r w:rsidR="00C03147">
        <w:rPr>
          <w:rFonts w:ascii="Calibri" w:hAnsi="Calibri" w:cs="Calibri"/>
          <w:color w:val="000000" w:themeColor="text1"/>
          <w:sz w:val="20"/>
        </w:rPr>
        <w:t xml:space="preserve">Sports </w:t>
      </w:r>
      <w:r w:rsidR="00B1578B">
        <w:rPr>
          <w:rFonts w:ascii="Calibri" w:hAnsi="Calibri" w:cs="Calibri"/>
          <w:color w:val="000000" w:themeColor="text1"/>
          <w:sz w:val="20"/>
        </w:rPr>
        <w:t>B</w:t>
      </w:r>
      <w:r w:rsidR="00C03147">
        <w:rPr>
          <w:rFonts w:ascii="Calibri" w:hAnsi="Calibri" w:cs="Calibri"/>
          <w:color w:val="000000" w:themeColor="text1"/>
          <w:sz w:val="20"/>
        </w:rPr>
        <w:t xml:space="preserve">iomechanics and </w:t>
      </w:r>
      <w:r w:rsidR="00B1578B">
        <w:rPr>
          <w:rFonts w:ascii="Calibri" w:hAnsi="Calibri" w:cs="Calibri"/>
          <w:color w:val="000000" w:themeColor="text1"/>
          <w:sz w:val="20"/>
        </w:rPr>
        <w:t>P</w:t>
      </w:r>
      <w:r w:rsidR="00C03147">
        <w:rPr>
          <w:rFonts w:ascii="Calibri" w:hAnsi="Calibri" w:cs="Calibri"/>
          <w:color w:val="000000" w:themeColor="text1"/>
          <w:sz w:val="20"/>
        </w:rPr>
        <w:t>erformance</w:t>
      </w:r>
    </w:p>
    <w:p w14:paraId="2B623F6A" w14:textId="77777777" w:rsidR="00C43705" w:rsidRPr="00103097" w:rsidRDefault="00C43705" w:rsidP="0077309F">
      <w:pPr>
        <w:pStyle w:val="BodyText"/>
        <w:rPr>
          <w:rFonts w:ascii="Calibri" w:hAnsi="Calibri" w:cs="Calibri"/>
          <w:color w:val="000000" w:themeColor="text1"/>
          <w:sz w:val="20"/>
        </w:rPr>
      </w:pPr>
    </w:p>
    <w:p w14:paraId="0C38085A" w14:textId="0A49F7ED" w:rsidR="005B29A7" w:rsidRDefault="00483C9D" w:rsidP="0027418F">
      <w:pPr>
        <w:pStyle w:val="xmsonormal"/>
        <w:spacing w:before="0" w:beforeAutospacing="0" w:after="0" w:afterAutospacing="0"/>
        <w:jc w:val="both"/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  <w:lang w:val="en-US"/>
        </w:rPr>
      </w:pPr>
      <w:r w:rsidRPr="00DB37FC">
        <w:rPr>
          <w:rFonts w:ascii="Calibri" w:hAnsi="Calibri" w:cs="Calibri"/>
          <w:b/>
          <w:color w:val="0070C0"/>
          <w:sz w:val="20"/>
        </w:rPr>
        <w:t>Experience</w:t>
      </w:r>
      <w:r>
        <w:rPr>
          <w:rFonts w:ascii="Calibri" w:hAnsi="Calibri" w:cs="Calibri"/>
          <w:b/>
          <w:color w:val="0070C0"/>
          <w:sz w:val="20"/>
        </w:rPr>
        <w:t>:</w:t>
      </w:r>
      <w:r w:rsidR="00C43705" w:rsidRPr="00103097">
        <w:rPr>
          <w:rFonts w:ascii="Calibri" w:hAnsi="Calibri" w:cs="Calibri"/>
          <w:color w:val="000000" w:themeColor="text1"/>
          <w:sz w:val="20"/>
          <w:szCs w:val="20"/>
        </w:rPr>
        <w:t xml:space="preserve"> </w:t>
      </w:r>
      <w:r w:rsidR="005E409F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  <w:lang w:val="en-US"/>
        </w:rPr>
        <w:t>Dr Neil Bezodis is an Associate Professor in Biomechanics &amp; Technology at Swansea University, UK. He previously worked at St Mary’s University</w:t>
      </w:r>
      <w:r w:rsidR="005E409F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  <w:lang w:val="en-US"/>
        </w:rPr>
        <w:t>,</w:t>
      </w:r>
      <w:r w:rsidR="005E409F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  <w:lang w:val="en-US"/>
        </w:rPr>
        <w:t xml:space="preserve"> Twickenham</w:t>
      </w:r>
      <w:r w:rsidR="005E409F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  <w:lang w:val="en-US"/>
        </w:rPr>
        <w:t xml:space="preserve">, where he led a project working with the RFU to provide biomechanical support and research </w:t>
      </w:r>
      <w:r w:rsidR="005B29A7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  <w:lang w:val="en-US"/>
        </w:rPr>
        <w:t>for their Development Pathway and Elite kickers</w:t>
      </w:r>
      <w:r w:rsidR="0027418F" w:rsidRPr="00103097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  <w:lang w:val="en-US"/>
        </w:rPr>
        <w:t>.</w:t>
      </w:r>
      <w:r w:rsidR="00477B19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  <w:lang w:val="en-US"/>
        </w:rPr>
        <w:t xml:space="preserve"> Since moving to </w:t>
      </w:r>
      <w:r w:rsidR="003149C4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  <w:lang w:val="en-US"/>
        </w:rPr>
        <w:t>Swansea,</w:t>
      </w:r>
      <w:r w:rsidR="00477B19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  <w:lang w:val="en-US"/>
        </w:rPr>
        <w:t xml:space="preserve"> he has continued his </w:t>
      </w:r>
      <w:r w:rsidR="00D92517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  <w:lang w:val="en-US"/>
        </w:rPr>
        <w:t>kicking work with Scarlets Rugby and broadened the focus to injury as well as performance</w:t>
      </w:r>
      <w:r w:rsidR="00396840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  <w:lang w:val="en-US"/>
        </w:rPr>
        <w:t>, whilst also working with colleagues on wider performance science and data analytics research in Rugby Union</w:t>
      </w:r>
      <w:r w:rsidR="00D92517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  <w:lang w:val="en-US"/>
        </w:rPr>
        <w:t>. He is currently the</w:t>
      </w:r>
      <w:r w:rsidR="008F745D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  <w:lang w:val="en-US"/>
        </w:rPr>
        <w:t xml:space="preserve"> sports science </w:t>
      </w:r>
      <w:r w:rsidR="00381619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  <w:lang w:val="en-US"/>
        </w:rPr>
        <w:t>PI</w:t>
      </w:r>
      <w:r w:rsidR="008F745D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  <w:lang w:val="en-US"/>
        </w:rPr>
        <w:t xml:space="preserve"> for a Welsh Government funded interdisciplinary project which is developing </w:t>
      </w:r>
      <w:r w:rsidR="008E22D6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  <w:lang w:val="en-US"/>
        </w:rPr>
        <w:t>novel smart technologies for use by elite and professional athletes</w:t>
      </w:r>
      <w:r w:rsidR="00381619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  <w:lang w:val="en-US"/>
        </w:rPr>
        <w:t xml:space="preserve">. He </w:t>
      </w:r>
      <w:r w:rsidR="008E22D6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  <w:lang w:val="en-US"/>
        </w:rPr>
        <w:t>is the lead of the Elite and Professional Sport</w:t>
      </w:r>
      <w:r w:rsidR="003149C4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  <w:lang w:val="en-US"/>
        </w:rPr>
        <w:t xml:space="preserve"> (EPS)</w:t>
      </w:r>
      <w:r w:rsidR="008E22D6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  <w:lang w:val="en-US"/>
        </w:rPr>
        <w:t xml:space="preserve"> Research Group (</w:t>
      </w:r>
      <w:hyperlink r:id="rId12" w:history="1">
        <w:r w:rsidR="00C04D18" w:rsidRPr="00974347">
          <w:rPr>
            <w:rStyle w:val="Hyperlink"/>
            <w:rFonts w:asciiTheme="minorHAnsi" w:hAnsiTheme="minorHAnsi" w:cstheme="minorHAnsi"/>
            <w:sz w:val="20"/>
            <w:szCs w:val="20"/>
            <w:bdr w:val="none" w:sz="0" w:space="0" w:color="auto" w:frame="1"/>
            <w:lang w:val="en-US"/>
          </w:rPr>
          <w:t>https://www.swansea.ac.uk/sports-science/astem/eps/</w:t>
        </w:r>
      </w:hyperlink>
      <w:r w:rsidR="008E22D6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  <w:lang w:val="en-US"/>
        </w:rPr>
        <w:t>)</w:t>
      </w:r>
      <w:r w:rsidR="003149C4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  <w:lang w:val="en-US"/>
        </w:rPr>
        <w:t xml:space="preserve"> within the </w:t>
      </w:r>
      <w:r w:rsidR="003149C4" w:rsidRPr="00103097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</w:rPr>
        <w:t>Applied Sports, Technology, Exercise and Medicine (A-STEM</w:t>
      </w:r>
      <w:r w:rsidR="003149C4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</w:rPr>
        <w:t xml:space="preserve">) </w:t>
      </w:r>
      <w:r w:rsidR="003149C4" w:rsidRPr="00103097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</w:rPr>
        <w:t>Research Centre</w:t>
      </w:r>
      <w:r w:rsidR="00F36580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</w:rPr>
        <w:t xml:space="preserve"> at Swansea University</w:t>
      </w:r>
      <w:r w:rsidR="000F4DDA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  <w:lang w:val="en-US"/>
        </w:rPr>
        <w:t xml:space="preserve">, </w:t>
      </w:r>
      <w:r w:rsidR="00BF1443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  <w:lang w:val="en-US"/>
        </w:rPr>
        <w:t xml:space="preserve">the </w:t>
      </w:r>
      <w:r w:rsidR="00054120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  <w:lang w:val="en-US"/>
        </w:rPr>
        <w:t>Biomechanics Lead for the Welsh Institute of Performance Science (WIPS</w:t>
      </w:r>
      <w:r w:rsidR="00381619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  <w:lang w:val="en-US"/>
        </w:rPr>
        <w:t xml:space="preserve">; </w:t>
      </w:r>
      <w:hyperlink r:id="rId13" w:history="1">
        <w:r w:rsidR="00381619" w:rsidRPr="00974347">
          <w:rPr>
            <w:rStyle w:val="Hyperlink"/>
            <w:rFonts w:asciiTheme="minorHAnsi" w:hAnsiTheme="minorHAnsi" w:cstheme="minorHAnsi"/>
            <w:sz w:val="20"/>
            <w:szCs w:val="20"/>
            <w:bdr w:val="none" w:sz="0" w:space="0" w:color="auto" w:frame="1"/>
            <w:lang w:val="en-US"/>
          </w:rPr>
          <w:t>https://www.swansea.ac.uk/sports-science/astem/wips/</w:t>
        </w:r>
      </w:hyperlink>
      <w:r w:rsidR="00381619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  <w:lang w:val="en-US"/>
        </w:rPr>
        <w:t>)</w:t>
      </w:r>
      <w:r w:rsidR="000F4DDA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  <w:lang w:val="en-US"/>
        </w:rPr>
        <w:t xml:space="preserve">, and the </w:t>
      </w:r>
      <w:r w:rsidR="000F664E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  <w:lang w:val="en-US"/>
        </w:rPr>
        <w:t xml:space="preserve">current </w:t>
      </w:r>
      <w:r w:rsidR="000F4DDA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  <w:lang w:val="en-US"/>
        </w:rPr>
        <w:t xml:space="preserve">Vice-President (Awards) of the International Society of </w:t>
      </w:r>
      <w:r w:rsidR="000F664E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  <w:lang w:val="en-US"/>
        </w:rPr>
        <w:t>Biomechanics</w:t>
      </w:r>
      <w:r w:rsidR="000F4DDA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  <w:lang w:val="en-US"/>
        </w:rPr>
        <w:t xml:space="preserve"> in Sports (ISBS; </w:t>
      </w:r>
      <w:hyperlink r:id="rId14" w:history="1">
        <w:r w:rsidR="000F664E" w:rsidRPr="00974347">
          <w:rPr>
            <w:rStyle w:val="Hyperlink"/>
            <w:rFonts w:asciiTheme="minorHAnsi" w:hAnsiTheme="minorHAnsi" w:cstheme="minorHAnsi"/>
            <w:sz w:val="20"/>
            <w:szCs w:val="20"/>
            <w:bdr w:val="none" w:sz="0" w:space="0" w:color="auto" w:frame="1"/>
            <w:lang w:val="en-US"/>
          </w:rPr>
          <w:t>https://isbs.org/</w:t>
        </w:r>
      </w:hyperlink>
      <w:r w:rsidR="000F664E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  <w:lang w:val="en-US"/>
        </w:rPr>
        <w:t>).</w:t>
      </w:r>
    </w:p>
    <w:p w14:paraId="4712A555" w14:textId="486681E0" w:rsidR="005B29A7" w:rsidRDefault="005B29A7" w:rsidP="0027418F">
      <w:pPr>
        <w:pStyle w:val="xmsonormal"/>
        <w:spacing w:before="0" w:beforeAutospacing="0" w:after="0" w:afterAutospacing="0"/>
        <w:jc w:val="both"/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  <w:lang w:val="en-US"/>
        </w:rPr>
      </w:pPr>
    </w:p>
    <w:p w14:paraId="34D2BF5A" w14:textId="52B90741" w:rsidR="0027418F" w:rsidRPr="00103097" w:rsidRDefault="00C36D7C" w:rsidP="0077309F">
      <w:pPr>
        <w:jc w:val="both"/>
        <w:rPr>
          <w:rFonts w:ascii="Calibri" w:hAnsi="Calibri" w:cs="Calibri"/>
          <w:color w:val="000000" w:themeColor="text1"/>
          <w:sz w:val="20"/>
        </w:rPr>
      </w:pPr>
      <w:r w:rsidRPr="00103097">
        <w:rPr>
          <w:rFonts w:ascii="Calibri" w:hAnsi="Calibri" w:cs="Arial"/>
          <w:noProof/>
          <w:color w:val="000000" w:themeColor="text1"/>
          <w:sz w:val="20"/>
          <w:highlight w:val="yellow"/>
          <w:lang w:val="en-US" w:eastAsia="zh-TW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4F961B1E" wp14:editId="277EF756">
                <wp:simplePos x="0" y="0"/>
                <wp:positionH relativeFrom="margin">
                  <wp:posOffset>4434205</wp:posOffset>
                </wp:positionH>
                <wp:positionV relativeFrom="margin">
                  <wp:posOffset>3827145</wp:posOffset>
                </wp:positionV>
                <wp:extent cx="2539365" cy="4164965"/>
                <wp:effectExtent l="19050" t="19050" r="13335" b="26035"/>
                <wp:wrapSquare wrapText="bothSides"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9365" cy="4164965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0070C0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6A0A8B0" w14:textId="2D591EA3" w:rsidR="00313DB8" w:rsidRPr="0027418F" w:rsidRDefault="00313DB8" w:rsidP="002741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/>
                                <w:sz w:val="18"/>
                                <w:szCs w:val="18"/>
                                <w:lang w:eastAsia="en-AU"/>
                              </w:rPr>
                            </w:pPr>
                          </w:p>
                          <w:p w14:paraId="254A28EC" w14:textId="3779A806" w:rsidR="0027418F" w:rsidRDefault="00CE5063" w:rsidP="0027418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drawing>
                                <wp:inline distT="0" distB="0" distL="0" distR="0" wp14:anchorId="512FBA75" wp14:editId="1A7AD6B5">
                                  <wp:extent cx="1011702" cy="720000"/>
                                  <wp:effectExtent l="0" t="0" r="0" b="4445"/>
                                  <wp:docPr id="4" name="Picture 4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1702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9852D7" w14:textId="77777777" w:rsidR="0027418F" w:rsidRDefault="0027418F" w:rsidP="0027418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</w:pPr>
                          </w:p>
                          <w:p w14:paraId="4507F3BD" w14:textId="36EFCFBC" w:rsidR="0027418F" w:rsidRPr="00517E2F" w:rsidRDefault="009A2F71" w:rsidP="0027418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517E2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>Neil Bezodis</w:t>
                            </w:r>
                            <w:r w:rsidR="0027418F" w:rsidRPr="00517E2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 xml:space="preserve"> (Ph.D.)</w:t>
                            </w:r>
                          </w:p>
                          <w:p w14:paraId="5D1E77FE" w14:textId="10B9B56A" w:rsidR="0027418F" w:rsidRPr="00517E2F" w:rsidRDefault="009A2F71" w:rsidP="00D029D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517E2F"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 xml:space="preserve">Associate </w:t>
                            </w:r>
                            <w:r w:rsidR="0027418F" w:rsidRPr="00517E2F"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 xml:space="preserve">Professor of </w:t>
                            </w:r>
                            <w:r w:rsidRPr="00517E2F"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>Biomechanics &amp; Technology</w:t>
                            </w:r>
                          </w:p>
                          <w:p w14:paraId="562B85E3" w14:textId="77777777" w:rsidR="0027418F" w:rsidRPr="00517E2F" w:rsidRDefault="0027418F" w:rsidP="00D029D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</w:pPr>
                          </w:p>
                          <w:p w14:paraId="73038DD0" w14:textId="0FF58F02" w:rsidR="0027418F" w:rsidRPr="00517E2F" w:rsidRDefault="003E3A8B" w:rsidP="00D029D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  <w:bdr w:val="none" w:sz="0" w:space="0" w:color="auto" w:frame="1"/>
                                <w:lang w:val="en-US"/>
                              </w:rPr>
                            </w:pPr>
                            <w:r w:rsidRPr="00517E2F"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>Lead</w:t>
                            </w:r>
                            <w:r w:rsidR="0027418F" w:rsidRPr="00517E2F"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 xml:space="preserve"> of the </w:t>
                            </w:r>
                            <w:r w:rsidRPr="00517E2F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  <w:bdr w:val="none" w:sz="0" w:space="0" w:color="auto" w:frame="1"/>
                                <w:lang w:val="en-US"/>
                              </w:rPr>
                              <w:t>Elite and Professional Sport (EPS) Research Group</w:t>
                            </w:r>
                            <w:r w:rsidRPr="00517E2F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  <w:bdr w:val="none" w:sz="0" w:space="0" w:color="auto" w:frame="1"/>
                                <w:lang w:val="en-US"/>
                              </w:rPr>
                              <w:t xml:space="preserve">, Swansea University </w:t>
                            </w:r>
                            <w:r w:rsidRPr="00517E2F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  <w:bdr w:val="none" w:sz="0" w:space="0" w:color="auto" w:frame="1"/>
                                <w:lang w:val="en-US"/>
                              </w:rPr>
                              <w:t>(</w:t>
                            </w:r>
                            <w:hyperlink r:id="rId16" w:history="1">
                              <w:r w:rsidRPr="00517E2F">
                                <w:rPr>
                                  <w:rStyle w:val="Hyperlink"/>
                                  <w:rFonts w:asciiTheme="minorHAnsi" w:hAnsiTheme="minorHAnsi" w:cstheme="minorHAnsi"/>
                                  <w:sz w:val="16"/>
                                  <w:szCs w:val="16"/>
                                  <w:bdr w:val="none" w:sz="0" w:space="0" w:color="auto" w:frame="1"/>
                                  <w:lang w:val="en-US"/>
                                </w:rPr>
                                <w:t>https://www.swansea.ac.uk/sports-science/astem/eps/</w:t>
                              </w:r>
                            </w:hyperlink>
                            <w:r w:rsidRPr="00517E2F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  <w:bdr w:val="none" w:sz="0" w:space="0" w:color="auto" w:frame="1"/>
                                <w:lang w:val="en-US"/>
                              </w:rPr>
                              <w:t>)</w:t>
                            </w:r>
                          </w:p>
                          <w:p w14:paraId="5A7BFC58" w14:textId="77777777" w:rsidR="003E3A8B" w:rsidRPr="00517E2F" w:rsidRDefault="003E3A8B" w:rsidP="00D029D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6E7F6B8D" w14:textId="2D038EEB" w:rsidR="003E3A8B" w:rsidRPr="00517E2F" w:rsidRDefault="003E3A8B" w:rsidP="00D029D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  <w:bdr w:val="none" w:sz="0" w:space="0" w:color="auto" w:frame="1"/>
                                <w:lang w:val="en-US"/>
                              </w:rPr>
                            </w:pPr>
                            <w:r w:rsidRPr="00517E2F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  <w:bdr w:val="none" w:sz="0" w:space="0" w:color="auto" w:frame="1"/>
                                <w:lang w:val="en-US"/>
                              </w:rPr>
                              <w:t>Biomechanics Lead for the Welsh Institute of Performance Science (</w:t>
                            </w:r>
                            <w:hyperlink r:id="rId17" w:history="1">
                              <w:r w:rsidRPr="00517E2F">
                                <w:rPr>
                                  <w:rStyle w:val="Hyperlink"/>
                                  <w:rFonts w:asciiTheme="minorHAnsi" w:hAnsiTheme="minorHAnsi" w:cstheme="minorHAnsi"/>
                                  <w:sz w:val="16"/>
                                  <w:szCs w:val="16"/>
                                  <w:bdr w:val="none" w:sz="0" w:space="0" w:color="auto" w:frame="1"/>
                                  <w:lang w:val="en-US"/>
                                </w:rPr>
                                <w:t>https://www.swansea.ac.uk/sports-science/astem/wips/</w:t>
                              </w:r>
                            </w:hyperlink>
                            <w:r w:rsidRPr="00517E2F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  <w:bdr w:val="none" w:sz="0" w:space="0" w:color="auto" w:frame="1"/>
                                <w:lang w:val="en-US"/>
                              </w:rPr>
                              <w:t>)</w:t>
                            </w:r>
                          </w:p>
                          <w:p w14:paraId="7C8EA8C8" w14:textId="77777777" w:rsidR="003E3A8B" w:rsidRPr="00517E2F" w:rsidRDefault="003E3A8B" w:rsidP="00D029D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  <w:bdr w:val="none" w:sz="0" w:space="0" w:color="auto" w:frame="1"/>
                                <w:lang w:val="en-US"/>
                              </w:rPr>
                            </w:pPr>
                          </w:p>
                          <w:p w14:paraId="7C0FA9C2" w14:textId="78D7164C" w:rsidR="0027418F" w:rsidRPr="00517E2F" w:rsidRDefault="0027418F" w:rsidP="00D029D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517E2F"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>Applied Sports, Technology, Exercise, and Medicine Research Centre (A-STEM)</w:t>
                            </w:r>
                          </w:p>
                          <w:p w14:paraId="7FF073C7" w14:textId="505C8EB6" w:rsidR="0027418F" w:rsidRPr="0027418F" w:rsidRDefault="0027418F" w:rsidP="00D029D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517E2F"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 xml:space="preserve">College of </w:t>
                            </w:r>
                            <w:r w:rsidRPr="0027418F"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>Engineering</w:t>
                            </w:r>
                          </w:p>
                          <w:p w14:paraId="4696A6AF" w14:textId="09DBCE03" w:rsidR="0027418F" w:rsidRPr="0027418F" w:rsidRDefault="0027418F" w:rsidP="00D029D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7418F"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>A11</w:t>
                            </w:r>
                            <w:r w:rsidR="00517E2F"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>6</w:t>
                            </w:r>
                            <w:r w:rsidRPr="0027418F"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 xml:space="preserve"> Engineering East</w:t>
                            </w:r>
                          </w:p>
                          <w:p w14:paraId="21BE68D2" w14:textId="77777777" w:rsidR="0027418F" w:rsidRPr="0027418F" w:rsidRDefault="0027418F" w:rsidP="00D029D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</w:pPr>
                            <w:r w:rsidRPr="0027418F"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>Bay Campus</w:t>
                            </w:r>
                          </w:p>
                          <w:p w14:paraId="1C855820" w14:textId="507B0029" w:rsidR="0027418F" w:rsidRPr="0027418F" w:rsidRDefault="0027418F" w:rsidP="00D029D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7418F"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>Swansea University</w:t>
                            </w:r>
                            <w:r w:rsidRPr="0027418F"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br/>
                              <w:t>Wales</w:t>
                            </w:r>
                            <w:r w:rsidRPr="0027418F"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br/>
                              <w:t>SA1 8EN</w:t>
                            </w:r>
                            <w:r w:rsidRPr="0027418F"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br/>
                            </w:r>
                            <w:r w:rsidRPr="0027418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 xml:space="preserve">Phone </w:t>
                            </w:r>
                            <w:r w:rsidR="001D3EC9" w:rsidRPr="001D3EC9"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>+44 (</w:t>
                            </w:r>
                            <w:r w:rsidRPr="001D3EC9"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>0</w:t>
                            </w:r>
                            <w:r w:rsidR="001D3EC9"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 xml:space="preserve">) </w:t>
                            </w:r>
                            <w:r w:rsidRPr="0027418F"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 xml:space="preserve">1792 </w:t>
                            </w:r>
                            <w:r w:rsidR="001D3EC9"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>295801</w:t>
                            </w:r>
                            <w:r w:rsidRPr="0027418F"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br/>
                            </w:r>
                            <w:r w:rsidRPr="0027418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 xml:space="preserve">Email </w:t>
                            </w:r>
                            <w:hyperlink r:id="rId18" w:history="1">
                              <w:r w:rsidR="00517E2F" w:rsidRPr="00974347">
                                <w:rPr>
                                  <w:rStyle w:val="Hyperlink"/>
                                  <w:rFonts w:asciiTheme="minorHAnsi" w:hAnsiTheme="minorHAnsi" w:cstheme="minorHAnsi"/>
                                  <w:sz w:val="16"/>
                                  <w:szCs w:val="16"/>
                                  <w:bdr w:val="none" w:sz="0" w:space="0" w:color="auto" w:frame="1"/>
                                </w:rPr>
                                <w:t>n.e.bezodis@swansea.ac.uk</w:t>
                              </w:r>
                            </w:hyperlink>
                          </w:p>
                          <w:p w14:paraId="0E0A9453" w14:textId="5EDB27EF" w:rsidR="000970EE" w:rsidRPr="00236943" w:rsidRDefault="000970EE" w:rsidP="00313DB8">
                            <w:pPr>
                              <w:pBdr>
                                <w:top w:val="single" w:sz="8" w:space="11" w:color="FFFFFF"/>
                                <w:bottom w:val="single" w:sz="8" w:space="10" w:color="FFFFFF"/>
                              </w:pBdr>
                              <w:rPr>
                                <w:rFonts w:ascii="Calibri" w:hAnsi="Calibri"/>
                                <w:i/>
                                <w:iCs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61B1E" id="AutoShape 4" o:spid="_x0000_s1028" type="#_x0000_t185" style="position:absolute;left:0;text-align:left;margin-left:349.15pt;margin-top:301.35pt;width:199.95pt;height:327.9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" o:allowincell="f" adj="1739" fillcolor="#943634" strokecolor="#0070c0" strokeweight="3pt">
                <v:shadow color="#004373" offset="1pt,1pt"/>
                <v:textbox inset="3.6pt,,3.6pt">
                  <w:txbxContent>
                    <w:p w14:paraId="06A0A8B0" w14:textId="2D591EA3" w:rsidR="00313DB8" w:rsidRPr="0027418F" w:rsidRDefault="00313DB8" w:rsidP="0027418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000000"/>
                          <w:sz w:val="18"/>
                          <w:szCs w:val="18"/>
                          <w:lang w:eastAsia="en-AU"/>
                        </w:rPr>
                      </w:pPr>
                    </w:p>
                    <w:p w14:paraId="254A28EC" w14:textId="3779A806" w:rsidR="0027418F" w:rsidRDefault="00CE5063" w:rsidP="0027418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noProof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  <w:drawing>
                          <wp:inline distT="0" distB="0" distL="0" distR="0" wp14:anchorId="512FBA75" wp14:editId="1A7AD6B5">
                            <wp:extent cx="1011702" cy="720000"/>
                            <wp:effectExtent l="0" t="0" r="0" b="4445"/>
                            <wp:docPr id="4" name="Picture 4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Logo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1702" cy="72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9852D7" w14:textId="77777777" w:rsidR="0027418F" w:rsidRDefault="0027418F" w:rsidP="0027418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</w:pPr>
                    </w:p>
                    <w:p w14:paraId="4507F3BD" w14:textId="36EFCFBC" w:rsidR="0027418F" w:rsidRPr="00517E2F" w:rsidRDefault="009A2F71" w:rsidP="0027418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</w:rPr>
                      </w:pPr>
                      <w:r w:rsidRPr="00517E2F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  <w:t>Neil Bezodis</w:t>
                      </w:r>
                      <w:r w:rsidR="0027418F" w:rsidRPr="00517E2F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  <w:t xml:space="preserve"> (Ph.D.)</w:t>
                      </w:r>
                    </w:p>
                    <w:p w14:paraId="5D1E77FE" w14:textId="10B9B56A" w:rsidR="0027418F" w:rsidRPr="00517E2F" w:rsidRDefault="009A2F71" w:rsidP="00D029D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</w:rPr>
                      </w:pPr>
                      <w:r w:rsidRPr="00517E2F"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  <w:t xml:space="preserve">Associate </w:t>
                      </w:r>
                      <w:r w:rsidR="0027418F" w:rsidRPr="00517E2F"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  <w:t xml:space="preserve">Professor of </w:t>
                      </w:r>
                      <w:r w:rsidRPr="00517E2F"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  <w:t>Biomechanics &amp; Technology</w:t>
                      </w:r>
                    </w:p>
                    <w:p w14:paraId="562B85E3" w14:textId="77777777" w:rsidR="0027418F" w:rsidRPr="00517E2F" w:rsidRDefault="0027418F" w:rsidP="00D029D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</w:pPr>
                    </w:p>
                    <w:p w14:paraId="73038DD0" w14:textId="0FF58F02" w:rsidR="0027418F" w:rsidRPr="00517E2F" w:rsidRDefault="003E3A8B" w:rsidP="00D029D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  <w:bdr w:val="none" w:sz="0" w:space="0" w:color="auto" w:frame="1"/>
                          <w:lang w:val="en-US"/>
                        </w:rPr>
                      </w:pPr>
                      <w:r w:rsidRPr="00517E2F"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  <w:t>Lead</w:t>
                      </w:r>
                      <w:r w:rsidR="0027418F" w:rsidRPr="00517E2F"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  <w:t xml:space="preserve"> of the </w:t>
                      </w:r>
                      <w:r w:rsidRPr="00517E2F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  <w:bdr w:val="none" w:sz="0" w:space="0" w:color="auto" w:frame="1"/>
                          <w:lang w:val="en-US"/>
                        </w:rPr>
                        <w:t>Elite and Professional Sport (EPS) Research Group</w:t>
                      </w:r>
                      <w:r w:rsidRPr="00517E2F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  <w:bdr w:val="none" w:sz="0" w:space="0" w:color="auto" w:frame="1"/>
                          <w:lang w:val="en-US"/>
                        </w:rPr>
                        <w:t xml:space="preserve">, Swansea University </w:t>
                      </w:r>
                      <w:r w:rsidRPr="00517E2F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  <w:bdr w:val="none" w:sz="0" w:space="0" w:color="auto" w:frame="1"/>
                          <w:lang w:val="en-US"/>
                        </w:rPr>
                        <w:t>(</w:t>
                      </w:r>
                      <w:hyperlink r:id="rId19" w:history="1">
                        <w:r w:rsidRPr="00517E2F">
                          <w:rPr>
                            <w:rStyle w:val="Hyperlink"/>
                            <w:rFonts w:asciiTheme="minorHAnsi" w:hAnsiTheme="minorHAnsi" w:cstheme="minorHAnsi"/>
                            <w:sz w:val="16"/>
                            <w:szCs w:val="16"/>
                            <w:bdr w:val="none" w:sz="0" w:space="0" w:color="auto" w:frame="1"/>
                            <w:lang w:val="en-US"/>
                          </w:rPr>
                          <w:t>https://www.swansea.ac.uk/sports-science/astem/eps/</w:t>
                        </w:r>
                      </w:hyperlink>
                      <w:r w:rsidRPr="00517E2F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  <w:bdr w:val="none" w:sz="0" w:space="0" w:color="auto" w:frame="1"/>
                          <w:lang w:val="en-US"/>
                        </w:rPr>
                        <w:t>)</w:t>
                      </w:r>
                    </w:p>
                    <w:p w14:paraId="5A7BFC58" w14:textId="77777777" w:rsidR="003E3A8B" w:rsidRPr="00517E2F" w:rsidRDefault="003E3A8B" w:rsidP="00D029D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</w:rPr>
                      </w:pPr>
                    </w:p>
                    <w:p w14:paraId="6E7F6B8D" w14:textId="2D038EEB" w:rsidR="003E3A8B" w:rsidRPr="00517E2F" w:rsidRDefault="003E3A8B" w:rsidP="00D029D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  <w:bdr w:val="none" w:sz="0" w:space="0" w:color="auto" w:frame="1"/>
                          <w:lang w:val="en-US"/>
                        </w:rPr>
                      </w:pPr>
                      <w:r w:rsidRPr="00517E2F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  <w:bdr w:val="none" w:sz="0" w:space="0" w:color="auto" w:frame="1"/>
                          <w:lang w:val="en-US"/>
                        </w:rPr>
                        <w:t>Biomechanics Lead for the Welsh Institute of Performance Science (</w:t>
                      </w:r>
                      <w:hyperlink r:id="rId20" w:history="1">
                        <w:r w:rsidRPr="00517E2F">
                          <w:rPr>
                            <w:rStyle w:val="Hyperlink"/>
                            <w:rFonts w:asciiTheme="minorHAnsi" w:hAnsiTheme="minorHAnsi" w:cstheme="minorHAnsi"/>
                            <w:sz w:val="16"/>
                            <w:szCs w:val="16"/>
                            <w:bdr w:val="none" w:sz="0" w:space="0" w:color="auto" w:frame="1"/>
                            <w:lang w:val="en-US"/>
                          </w:rPr>
                          <w:t>https://www.swansea.ac.uk/sports-science/astem/wips/</w:t>
                        </w:r>
                      </w:hyperlink>
                      <w:r w:rsidRPr="00517E2F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  <w:bdr w:val="none" w:sz="0" w:space="0" w:color="auto" w:frame="1"/>
                          <w:lang w:val="en-US"/>
                        </w:rPr>
                        <w:t>)</w:t>
                      </w:r>
                    </w:p>
                    <w:p w14:paraId="7C8EA8C8" w14:textId="77777777" w:rsidR="003E3A8B" w:rsidRPr="00517E2F" w:rsidRDefault="003E3A8B" w:rsidP="00D029D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  <w:bdr w:val="none" w:sz="0" w:space="0" w:color="auto" w:frame="1"/>
                          <w:lang w:val="en-US"/>
                        </w:rPr>
                      </w:pPr>
                    </w:p>
                    <w:p w14:paraId="7C0FA9C2" w14:textId="78D7164C" w:rsidR="0027418F" w:rsidRPr="00517E2F" w:rsidRDefault="0027418F" w:rsidP="00D029D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</w:rPr>
                      </w:pPr>
                      <w:r w:rsidRPr="00517E2F"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  <w:t>Applied Sports, Technology, Exercise, and Medicine Research Centre (A-STEM)</w:t>
                      </w:r>
                    </w:p>
                    <w:p w14:paraId="7FF073C7" w14:textId="505C8EB6" w:rsidR="0027418F" w:rsidRPr="0027418F" w:rsidRDefault="0027418F" w:rsidP="00D029D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</w:rPr>
                      </w:pPr>
                      <w:r w:rsidRPr="00517E2F"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  <w:t xml:space="preserve">College of </w:t>
                      </w:r>
                      <w:r w:rsidRPr="0027418F"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  <w:t>Engineering</w:t>
                      </w:r>
                    </w:p>
                    <w:p w14:paraId="4696A6AF" w14:textId="09DBCE03" w:rsidR="0027418F" w:rsidRPr="0027418F" w:rsidRDefault="0027418F" w:rsidP="00D029D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</w:rPr>
                      </w:pPr>
                      <w:r w:rsidRPr="0027418F"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  <w:t>A11</w:t>
                      </w:r>
                      <w:r w:rsidR="00517E2F"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  <w:t>6</w:t>
                      </w:r>
                      <w:r w:rsidRPr="0027418F"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  <w:t xml:space="preserve"> Engineering East</w:t>
                      </w:r>
                    </w:p>
                    <w:p w14:paraId="21BE68D2" w14:textId="77777777" w:rsidR="0027418F" w:rsidRPr="0027418F" w:rsidRDefault="0027418F" w:rsidP="00D029D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</w:pPr>
                      <w:r w:rsidRPr="0027418F"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  <w:t>Bay Campus</w:t>
                      </w:r>
                    </w:p>
                    <w:p w14:paraId="1C855820" w14:textId="507B0029" w:rsidR="0027418F" w:rsidRPr="0027418F" w:rsidRDefault="0027418F" w:rsidP="00D029D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</w:rPr>
                      </w:pPr>
                      <w:r w:rsidRPr="0027418F"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  <w:t>Swansea University</w:t>
                      </w:r>
                      <w:r w:rsidRPr="0027418F"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  <w:br/>
                        <w:t>Wales</w:t>
                      </w:r>
                      <w:r w:rsidRPr="0027418F"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  <w:br/>
                        <w:t>SA1 8EN</w:t>
                      </w:r>
                      <w:r w:rsidRPr="0027418F"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  <w:br/>
                      </w:r>
                      <w:r w:rsidRPr="0027418F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  <w:t xml:space="preserve">Phone </w:t>
                      </w:r>
                      <w:r w:rsidR="001D3EC9" w:rsidRPr="001D3EC9"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  <w:t>+44 (</w:t>
                      </w:r>
                      <w:r w:rsidRPr="001D3EC9"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  <w:t>0</w:t>
                      </w:r>
                      <w:r w:rsidR="001D3EC9"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  <w:t xml:space="preserve">) </w:t>
                      </w:r>
                      <w:r w:rsidRPr="0027418F"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  <w:t xml:space="preserve">1792 </w:t>
                      </w:r>
                      <w:r w:rsidR="001D3EC9"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  <w:t>295801</w:t>
                      </w:r>
                      <w:r w:rsidRPr="0027418F"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  <w:br/>
                      </w:r>
                      <w:r w:rsidRPr="0027418F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6"/>
                          <w:szCs w:val="16"/>
                          <w:bdr w:val="none" w:sz="0" w:space="0" w:color="auto" w:frame="1"/>
                        </w:rPr>
                        <w:t xml:space="preserve">Email </w:t>
                      </w:r>
                      <w:hyperlink r:id="rId21" w:history="1">
                        <w:r w:rsidR="00517E2F" w:rsidRPr="00974347">
                          <w:rPr>
                            <w:rStyle w:val="Hyperlink"/>
                            <w:rFonts w:asciiTheme="minorHAnsi" w:hAnsiTheme="minorHAnsi" w:cstheme="minorHAnsi"/>
                            <w:sz w:val="16"/>
                            <w:szCs w:val="16"/>
                            <w:bdr w:val="none" w:sz="0" w:space="0" w:color="auto" w:frame="1"/>
                          </w:rPr>
                          <w:t>n.e.bezodis@swansea.ac.uk</w:t>
                        </w:r>
                      </w:hyperlink>
                    </w:p>
                    <w:p w14:paraId="0E0A9453" w14:textId="5EDB27EF" w:rsidR="000970EE" w:rsidRPr="00236943" w:rsidRDefault="000970EE" w:rsidP="00313DB8">
                      <w:pPr>
                        <w:pBdr>
                          <w:top w:val="single" w:sz="8" w:space="11" w:color="FFFFFF"/>
                          <w:bottom w:val="single" w:sz="8" w:space="10" w:color="FFFFFF"/>
                        </w:pBdr>
                        <w:rPr>
                          <w:rFonts w:ascii="Calibri" w:hAnsi="Calibri"/>
                          <w:i/>
                          <w:iCs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6235C" w:rsidRPr="00DB37FC">
        <w:rPr>
          <w:rFonts w:ascii="Calibri" w:hAnsi="Calibri" w:cs="Calibri"/>
          <w:b/>
          <w:color w:val="0070C0"/>
          <w:sz w:val="20"/>
        </w:rPr>
        <w:t>Research overview</w:t>
      </w:r>
      <w:r w:rsidR="00B6235C">
        <w:rPr>
          <w:rFonts w:ascii="Calibri" w:hAnsi="Calibri" w:cs="Calibri"/>
          <w:b/>
          <w:color w:val="0070C0"/>
          <w:sz w:val="20"/>
        </w:rPr>
        <w:t>:</w:t>
      </w:r>
      <w:r w:rsidR="00C43705" w:rsidRPr="00103097">
        <w:rPr>
          <w:rFonts w:ascii="Calibri" w:hAnsi="Calibri" w:cs="Calibri"/>
          <w:color w:val="000000" w:themeColor="text1"/>
          <w:sz w:val="20"/>
        </w:rPr>
        <w:t xml:space="preserve"> </w:t>
      </w:r>
      <w:r w:rsidR="00C04D18">
        <w:rPr>
          <w:rFonts w:ascii="Calibri" w:hAnsi="Calibri" w:cs="Calibri"/>
          <w:color w:val="000000" w:themeColor="text1"/>
          <w:sz w:val="20"/>
        </w:rPr>
        <w:t>Dr Bezodis</w:t>
      </w:r>
      <w:r w:rsidR="0027418F" w:rsidRPr="00103097">
        <w:rPr>
          <w:rFonts w:ascii="Calibri" w:hAnsi="Calibri" w:cs="Calibri"/>
          <w:color w:val="000000" w:themeColor="text1"/>
          <w:sz w:val="20"/>
        </w:rPr>
        <w:t xml:space="preserve"> has worked with </w:t>
      </w:r>
      <w:r w:rsidR="00C04D18">
        <w:rPr>
          <w:rFonts w:ascii="Calibri" w:hAnsi="Calibri" w:cs="Calibri"/>
          <w:color w:val="000000" w:themeColor="text1"/>
          <w:sz w:val="20"/>
        </w:rPr>
        <w:t xml:space="preserve">domestic and international </w:t>
      </w:r>
      <w:r w:rsidR="0027418F" w:rsidRPr="00103097">
        <w:rPr>
          <w:rFonts w:ascii="Calibri" w:hAnsi="Calibri" w:cs="Calibri"/>
          <w:color w:val="000000" w:themeColor="text1"/>
          <w:sz w:val="20"/>
        </w:rPr>
        <w:t xml:space="preserve">rugby organisations for over </w:t>
      </w:r>
      <w:r w:rsidR="00C04D18">
        <w:rPr>
          <w:rFonts w:ascii="Calibri" w:hAnsi="Calibri" w:cs="Calibri"/>
          <w:color w:val="000000" w:themeColor="text1"/>
          <w:sz w:val="20"/>
        </w:rPr>
        <w:t>10</w:t>
      </w:r>
      <w:r w:rsidR="0027418F" w:rsidRPr="00103097">
        <w:rPr>
          <w:rFonts w:ascii="Calibri" w:hAnsi="Calibri" w:cs="Calibri"/>
          <w:color w:val="000000" w:themeColor="text1"/>
          <w:sz w:val="20"/>
        </w:rPr>
        <w:t xml:space="preserve"> years</w:t>
      </w:r>
      <w:r w:rsidR="002D1C2D">
        <w:rPr>
          <w:rFonts w:ascii="Calibri" w:hAnsi="Calibri" w:cs="Calibri"/>
          <w:color w:val="000000" w:themeColor="text1"/>
          <w:sz w:val="20"/>
        </w:rPr>
        <w:t xml:space="preserve">. </w:t>
      </w:r>
      <w:r w:rsidR="00550F87">
        <w:rPr>
          <w:rFonts w:ascii="Calibri" w:hAnsi="Calibri" w:cs="Calibri"/>
          <w:color w:val="000000" w:themeColor="text1"/>
          <w:sz w:val="20"/>
        </w:rPr>
        <w:t>Th</w:t>
      </w:r>
      <w:r w:rsidR="0027418F" w:rsidRPr="00103097">
        <w:rPr>
          <w:rFonts w:ascii="Calibri" w:hAnsi="Calibri" w:cs="Calibri"/>
          <w:color w:val="000000" w:themeColor="text1"/>
          <w:sz w:val="20"/>
        </w:rPr>
        <w:t xml:space="preserve">e research </w:t>
      </w:r>
      <w:r w:rsidR="00550F87">
        <w:rPr>
          <w:rFonts w:ascii="Calibri" w:hAnsi="Calibri" w:cs="Calibri"/>
          <w:color w:val="000000" w:themeColor="text1"/>
          <w:sz w:val="20"/>
        </w:rPr>
        <w:t xml:space="preserve">undertaken as part of these </w:t>
      </w:r>
      <w:r w:rsidR="0027418F" w:rsidRPr="00103097">
        <w:rPr>
          <w:rFonts w:ascii="Calibri" w:hAnsi="Calibri" w:cs="Calibri"/>
          <w:color w:val="000000" w:themeColor="text1"/>
          <w:sz w:val="20"/>
        </w:rPr>
        <w:t xml:space="preserve">collaborations </w:t>
      </w:r>
      <w:r w:rsidR="004009B3">
        <w:rPr>
          <w:rFonts w:ascii="Calibri" w:hAnsi="Calibri" w:cs="Calibri"/>
          <w:color w:val="000000" w:themeColor="text1"/>
          <w:sz w:val="20"/>
        </w:rPr>
        <w:t xml:space="preserve">primarily focusses on the biomechanics of kicking and </w:t>
      </w:r>
      <w:r w:rsidR="002A5BD5">
        <w:rPr>
          <w:rFonts w:ascii="Calibri" w:hAnsi="Calibri" w:cs="Calibri"/>
          <w:color w:val="000000" w:themeColor="text1"/>
          <w:sz w:val="20"/>
        </w:rPr>
        <w:t xml:space="preserve">training for speed, and </w:t>
      </w:r>
      <w:r w:rsidR="0027418F" w:rsidRPr="00103097">
        <w:rPr>
          <w:rFonts w:ascii="Calibri" w:hAnsi="Calibri" w:cs="Calibri"/>
          <w:color w:val="000000" w:themeColor="text1"/>
          <w:sz w:val="20"/>
        </w:rPr>
        <w:t>ha</w:t>
      </w:r>
      <w:r w:rsidR="00550F87">
        <w:rPr>
          <w:rFonts w:ascii="Calibri" w:hAnsi="Calibri" w:cs="Calibri"/>
          <w:color w:val="000000" w:themeColor="text1"/>
          <w:sz w:val="20"/>
        </w:rPr>
        <w:t>s</w:t>
      </w:r>
      <w:r w:rsidR="0027418F" w:rsidRPr="00103097">
        <w:rPr>
          <w:rFonts w:ascii="Calibri" w:hAnsi="Calibri" w:cs="Calibri"/>
          <w:color w:val="000000" w:themeColor="text1"/>
          <w:sz w:val="20"/>
        </w:rPr>
        <w:t xml:space="preserve"> resulted in numerous publications, PhD completions and </w:t>
      </w:r>
      <w:r w:rsidR="00C059BC">
        <w:rPr>
          <w:rFonts w:ascii="Calibri" w:hAnsi="Calibri" w:cs="Calibri"/>
          <w:color w:val="000000" w:themeColor="text1"/>
          <w:sz w:val="20"/>
        </w:rPr>
        <w:t>funding</w:t>
      </w:r>
      <w:r w:rsidR="0027418F" w:rsidRPr="00103097">
        <w:rPr>
          <w:rFonts w:ascii="Calibri" w:hAnsi="Calibri" w:cs="Calibri"/>
          <w:color w:val="000000" w:themeColor="text1"/>
          <w:sz w:val="20"/>
        </w:rPr>
        <w:t xml:space="preserve">. </w:t>
      </w:r>
    </w:p>
    <w:p w14:paraId="2023A22F" w14:textId="549868A8" w:rsidR="009C1F39" w:rsidRDefault="009C1F39" w:rsidP="00736102">
      <w:pPr>
        <w:rPr>
          <w:rFonts w:ascii="Calibri" w:hAnsi="Calibri"/>
          <w:color w:val="000000" w:themeColor="text1"/>
          <w:sz w:val="20"/>
        </w:rPr>
      </w:pPr>
    </w:p>
    <w:p w14:paraId="1211A67D" w14:textId="11109890" w:rsidR="00A27CC3" w:rsidRPr="00103097" w:rsidRDefault="00975B1C" w:rsidP="0077309F">
      <w:pPr>
        <w:jc w:val="both"/>
        <w:rPr>
          <w:rFonts w:ascii="Calibri" w:hAnsi="Calibri" w:cs="Calibri"/>
          <w:color w:val="000000" w:themeColor="text1"/>
          <w:sz w:val="20"/>
        </w:rPr>
      </w:pPr>
      <w:r w:rsidRPr="00DB37FC">
        <w:rPr>
          <w:rFonts w:ascii="Calibri" w:hAnsi="Calibri" w:cs="Calibri"/>
          <w:b/>
          <w:color w:val="0070C0"/>
          <w:sz w:val="20"/>
        </w:rPr>
        <w:t>Postgraduate supervision</w:t>
      </w:r>
      <w:r>
        <w:rPr>
          <w:rFonts w:ascii="Calibri" w:hAnsi="Calibri" w:cs="Calibri"/>
          <w:b/>
          <w:color w:val="0070C0"/>
          <w:sz w:val="20"/>
        </w:rPr>
        <w:t>:</w:t>
      </w:r>
      <w:r w:rsidR="00C43705" w:rsidRPr="00103097">
        <w:rPr>
          <w:rFonts w:ascii="Calibri" w:hAnsi="Calibri" w:cs="Calibri"/>
          <w:color w:val="000000" w:themeColor="text1"/>
          <w:sz w:val="20"/>
        </w:rPr>
        <w:t xml:space="preserve">  </w:t>
      </w:r>
      <w:r w:rsidR="008C5D11">
        <w:rPr>
          <w:rFonts w:ascii="Calibri" w:hAnsi="Calibri" w:cs="Calibri"/>
          <w:color w:val="000000" w:themeColor="text1"/>
          <w:sz w:val="20"/>
        </w:rPr>
        <w:t>6</w:t>
      </w:r>
      <w:r w:rsidR="00184E0B" w:rsidRPr="00103097">
        <w:rPr>
          <w:rFonts w:ascii="Calibri" w:hAnsi="Calibri" w:cs="Calibri"/>
          <w:color w:val="000000" w:themeColor="text1"/>
          <w:sz w:val="20"/>
        </w:rPr>
        <w:t xml:space="preserve"> </w:t>
      </w:r>
      <w:r w:rsidR="00C43705" w:rsidRPr="00103097">
        <w:rPr>
          <w:rFonts w:ascii="Calibri" w:hAnsi="Calibri" w:cs="Calibri"/>
          <w:color w:val="000000" w:themeColor="text1"/>
          <w:sz w:val="20"/>
        </w:rPr>
        <w:t>M</w:t>
      </w:r>
      <w:r w:rsidR="00B8509C" w:rsidRPr="00103097">
        <w:rPr>
          <w:rFonts w:ascii="Calibri" w:hAnsi="Calibri" w:cs="Calibri"/>
          <w:color w:val="000000" w:themeColor="text1"/>
          <w:sz w:val="20"/>
        </w:rPr>
        <w:t>asters</w:t>
      </w:r>
      <w:r w:rsidR="00F30DED" w:rsidRPr="00103097">
        <w:rPr>
          <w:rFonts w:ascii="Calibri" w:hAnsi="Calibri" w:cs="Calibri"/>
          <w:color w:val="000000" w:themeColor="text1"/>
          <w:sz w:val="20"/>
        </w:rPr>
        <w:t xml:space="preserve"> by research</w:t>
      </w:r>
      <w:r w:rsidR="00B8509C" w:rsidRPr="00103097">
        <w:rPr>
          <w:rFonts w:ascii="Calibri" w:hAnsi="Calibri" w:cs="Calibri"/>
          <w:color w:val="000000" w:themeColor="text1"/>
          <w:sz w:val="20"/>
        </w:rPr>
        <w:t xml:space="preserve"> and </w:t>
      </w:r>
      <w:r w:rsidR="00BC74D1">
        <w:rPr>
          <w:rFonts w:ascii="Calibri" w:hAnsi="Calibri" w:cs="Calibri"/>
          <w:color w:val="000000" w:themeColor="text1"/>
          <w:sz w:val="20"/>
        </w:rPr>
        <w:t>5</w:t>
      </w:r>
      <w:r w:rsidR="00184E0B" w:rsidRPr="00103097">
        <w:rPr>
          <w:rFonts w:ascii="Calibri" w:hAnsi="Calibri" w:cs="Calibri"/>
          <w:color w:val="000000" w:themeColor="text1"/>
          <w:sz w:val="20"/>
        </w:rPr>
        <w:t xml:space="preserve"> </w:t>
      </w:r>
      <w:r w:rsidR="00B8509C" w:rsidRPr="00103097">
        <w:rPr>
          <w:rFonts w:ascii="Calibri" w:hAnsi="Calibri" w:cs="Calibri"/>
          <w:color w:val="000000" w:themeColor="text1"/>
          <w:sz w:val="20"/>
        </w:rPr>
        <w:t xml:space="preserve">PhD research students </w:t>
      </w:r>
      <w:r w:rsidR="00C43705" w:rsidRPr="00103097">
        <w:rPr>
          <w:rFonts w:ascii="Calibri" w:hAnsi="Calibri" w:cs="Calibri"/>
          <w:color w:val="000000" w:themeColor="text1"/>
          <w:sz w:val="20"/>
        </w:rPr>
        <w:t>to com</w:t>
      </w:r>
      <w:r w:rsidR="005E44D7" w:rsidRPr="00103097">
        <w:rPr>
          <w:rFonts w:ascii="Calibri" w:hAnsi="Calibri" w:cs="Calibri"/>
          <w:color w:val="000000" w:themeColor="text1"/>
          <w:sz w:val="20"/>
        </w:rPr>
        <w:t xml:space="preserve">pletion. </w:t>
      </w:r>
      <w:r w:rsidR="007352ED" w:rsidRPr="00103097">
        <w:rPr>
          <w:rFonts w:ascii="Calibri" w:hAnsi="Calibri" w:cs="Calibri"/>
          <w:color w:val="000000" w:themeColor="text1"/>
          <w:sz w:val="20"/>
        </w:rPr>
        <w:t xml:space="preserve">Currently supervising </w:t>
      </w:r>
      <w:r w:rsidR="00A633F7">
        <w:rPr>
          <w:rFonts w:ascii="Calibri" w:hAnsi="Calibri" w:cs="Calibri"/>
          <w:color w:val="000000" w:themeColor="text1"/>
          <w:sz w:val="20"/>
        </w:rPr>
        <w:t>1</w:t>
      </w:r>
      <w:r w:rsidR="007352ED" w:rsidRPr="00103097">
        <w:rPr>
          <w:rFonts w:ascii="Calibri" w:hAnsi="Calibri" w:cs="Calibri"/>
          <w:color w:val="000000" w:themeColor="text1"/>
          <w:sz w:val="20"/>
        </w:rPr>
        <w:t xml:space="preserve"> Masters by research</w:t>
      </w:r>
      <w:r w:rsidR="00A633F7">
        <w:rPr>
          <w:rFonts w:ascii="Calibri" w:hAnsi="Calibri" w:cs="Calibri"/>
          <w:color w:val="000000" w:themeColor="text1"/>
          <w:sz w:val="20"/>
        </w:rPr>
        <w:t>, 4</w:t>
      </w:r>
      <w:r w:rsidR="007352ED" w:rsidRPr="00103097">
        <w:rPr>
          <w:rFonts w:ascii="Calibri" w:hAnsi="Calibri" w:cs="Calibri"/>
          <w:color w:val="000000" w:themeColor="text1"/>
          <w:sz w:val="20"/>
        </w:rPr>
        <w:t xml:space="preserve"> PhD</w:t>
      </w:r>
      <w:r w:rsidR="00676081">
        <w:rPr>
          <w:rFonts w:ascii="Calibri" w:hAnsi="Calibri" w:cs="Calibri"/>
          <w:color w:val="000000" w:themeColor="text1"/>
          <w:sz w:val="20"/>
        </w:rPr>
        <w:t xml:space="preserve"> (all</w:t>
      </w:r>
      <w:r w:rsidR="00676081">
        <w:rPr>
          <w:rFonts w:ascii="Calibri" w:hAnsi="Calibri" w:cs="Calibri"/>
          <w:color w:val="000000" w:themeColor="text1"/>
          <w:sz w:val="20"/>
        </w:rPr>
        <w:t xml:space="preserve"> funded by and/or embedded in elite and professional sports organisations</w:t>
      </w:r>
      <w:r w:rsidR="00676081">
        <w:rPr>
          <w:rFonts w:ascii="Calibri" w:hAnsi="Calibri" w:cs="Calibri"/>
          <w:color w:val="000000" w:themeColor="text1"/>
          <w:sz w:val="20"/>
        </w:rPr>
        <w:t>)</w:t>
      </w:r>
      <w:r w:rsidR="00A633F7">
        <w:rPr>
          <w:rFonts w:ascii="Calibri" w:hAnsi="Calibri" w:cs="Calibri"/>
          <w:color w:val="000000" w:themeColor="text1"/>
          <w:sz w:val="20"/>
        </w:rPr>
        <w:t xml:space="preserve"> and 1 </w:t>
      </w:r>
      <w:proofErr w:type="spellStart"/>
      <w:r w:rsidR="00A633F7">
        <w:rPr>
          <w:rFonts w:ascii="Calibri" w:hAnsi="Calibri" w:cs="Calibri"/>
          <w:color w:val="000000" w:themeColor="text1"/>
          <w:sz w:val="20"/>
        </w:rPr>
        <w:t>EngD</w:t>
      </w:r>
      <w:proofErr w:type="spellEnd"/>
      <w:r w:rsidR="007352ED" w:rsidRPr="00103097">
        <w:rPr>
          <w:rFonts w:ascii="Calibri" w:hAnsi="Calibri" w:cs="Calibri"/>
          <w:color w:val="000000" w:themeColor="text1"/>
          <w:sz w:val="20"/>
        </w:rPr>
        <w:t xml:space="preserve"> student.</w:t>
      </w:r>
    </w:p>
    <w:p w14:paraId="4A2CD2D7" w14:textId="260C0A69" w:rsidR="00242FB6" w:rsidRDefault="00242FB6" w:rsidP="00736102">
      <w:pPr>
        <w:rPr>
          <w:rFonts w:ascii="Calibri" w:hAnsi="Calibri"/>
          <w:color w:val="000000" w:themeColor="text1"/>
          <w:sz w:val="20"/>
        </w:rPr>
      </w:pPr>
    </w:p>
    <w:p w14:paraId="75D9F70B" w14:textId="23ED06F8" w:rsidR="00F30DED" w:rsidRPr="00103097" w:rsidRDefault="00824A96" w:rsidP="00DB37FC">
      <w:pPr>
        <w:jc w:val="both"/>
        <w:rPr>
          <w:rFonts w:asciiTheme="minorHAnsi" w:hAnsiTheme="minorHAnsi" w:cstheme="minorHAnsi"/>
          <w:i/>
          <w:color w:val="000000" w:themeColor="text1"/>
          <w:sz w:val="20"/>
        </w:rPr>
      </w:pPr>
      <w:r w:rsidRPr="00DB37FC">
        <w:rPr>
          <w:rFonts w:ascii="Calibri" w:hAnsi="Calibri" w:cs="Calibri"/>
          <w:b/>
          <w:color w:val="0070C0"/>
          <w:sz w:val="20"/>
        </w:rPr>
        <w:t>Research publications</w:t>
      </w:r>
      <w:r>
        <w:rPr>
          <w:rFonts w:ascii="Calibri" w:hAnsi="Calibri" w:cs="Calibri"/>
          <w:b/>
          <w:color w:val="0070C0"/>
          <w:sz w:val="20"/>
        </w:rPr>
        <w:t>:</w:t>
      </w:r>
      <w:r w:rsidR="00C43705" w:rsidRPr="00103097">
        <w:rPr>
          <w:rFonts w:asciiTheme="minorHAnsi" w:hAnsiTheme="minorHAnsi" w:cstheme="minorHAnsi"/>
          <w:color w:val="000000" w:themeColor="text1"/>
          <w:sz w:val="20"/>
        </w:rPr>
        <w:t xml:space="preserve"> </w:t>
      </w:r>
      <w:r w:rsidR="00ED09A0" w:rsidRPr="00103097">
        <w:rPr>
          <w:rFonts w:asciiTheme="minorHAnsi" w:hAnsiTheme="minorHAnsi" w:cstheme="minorHAnsi"/>
          <w:color w:val="000000" w:themeColor="text1"/>
          <w:sz w:val="20"/>
        </w:rPr>
        <w:t xml:space="preserve"> </w:t>
      </w:r>
      <w:r w:rsidR="005875AA">
        <w:rPr>
          <w:rFonts w:asciiTheme="minorHAnsi" w:hAnsiTheme="minorHAnsi" w:cstheme="minorHAnsi"/>
          <w:color w:val="000000" w:themeColor="text1"/>
          <w:sz w:val="20"/>
        </w:rPr>
        <w:t>&gt;40</w:t>
      </w:r>
      <w:r w:rsidR="00DB37FC" w:rsidRPr="00103097">
        <w:rPr>
          <w:rFonts w:asciiTheme="minorHAnsi" w:hAnsiTheme="minorHAnsi" w:cstheme="minorHAnsi"/>
          <w:color w:val="000000" w:themeColor="text1"/>
          <w:sz w:val="20"/>
        </w:rPr>
        <w:t xml:space="preserve"> peer reviewed publications</w:t>
      </w:r>
      <w:r w:rsidR="000D7D57">
        <w:rPr>
          <w:rFonts w:asciiTheme="minorHAnsi" w:hAnsiTheme="minorHAnsi" w:cstheme="minorHAnsi"/>
          <w:color w:val="000000" w:themeColor="text1"/>
          <w:sz w:val="20"/>
        </w:rPr>
        <w:t xml:space="preserve"> (</w:t>
      </w:r>
      <w:hyperlink r:id="rId22" w:history="1">
        <w:r w:rsidR="000D7D57" w:rsidRPr="00974347">
          <w:rPr>
            <w:rStyle w:val="Hyperlink"/>
            <w:rFonts w:asciiTheme="minorHAnsi" w:hAnsiTheme="minorHAnsi" w:cstheme="minorHAnsi"/>
            <w:sz w:val="20"/>
          </w:rPr>
          <w:t>https://www.webofscience.com/wos/woscc/summary/d039ecb9-72be-405b-befc-28827625270b-0419ebee/r</w:t>
        </w:r>
        <w:r w:rsidR="000D7D57" w:rsidRPr="00974347">
          <w:rPr>
            <w:rStyle w:val="Hyperlink"/>
            <w:rFonts w:asciiTheme="minorHAnsi" w:hAnsiTheme="minorHAnsi" w:cstheme="minorHAnsi"/>
            <w:sz w:val="20"/>
          </w:rPr>
          <w:t>e</w:t>
        </w:r>
        <w:r w:rsidR="000D7D57" w:rsidRPr="00974347">
          <w:rPr>
            <w:rStyle w:val="Hyperlink"/>
            <w:rFonts w:asciiTheme="minorHAnsi" w:hAnsiTheme="minorHAnsi" w:cstheme="minorHAnsi"/>
            <w:sz w:val="20"/>
          </w:rPr>
          <w:t>levance/1</w:t>
        </w:r>
      </w:hyperlink>
      <w:r w:rsidR="000D7D57">
        <w:rPr>
          <w:rFonts w:asciiTheme="minorHAnsi" w:hAnsiTheme="minorHAnsi" w:cstheme="minorHAnsi"/>
          <w:color w:val="000000" w:themeColor="text1"/>
          <w:sz w:val="20"/>
        </w:rPr>
        <w:t xml:space="preserve">) </w:t>
      </w:r>
      <w:r w:rsidR="00A5732F">
        <w:rPr>
          <w:rFonts w:asciiTheme="minorHAnsi" w:hAnsiTheme="minorHAnsi" w:cstheme="minorHAnsi"/>
          <w:color w:val="000000" w:themeColor="text1"/>
          <w:sz w:val="20"/>
        </w:rPr>
        <w:t xml:space="preserve">and </w:t>
      </w:r>
      <w:r w:rsidR="008A40A8">
        <w:rPr>
          <w:rFonts w:asciiTheme="minorHAnsi" w:hAnsiTheme="minorHAnsi" w:cstheme="minorHAnsi"/>
          <w:color w:val="000000" w:themeColor="text1"/>
          <w:sz w:val="20"/>
        </w:rPr>
        <w:t xml:space="preserve">2 </w:t>
      </w:r>
      <w:r w:rsidR="00DB37FC" w:rsidRPr="00103097">
        <w:rPr>
          <w:rFonts w:asciiTheme="minorHAnsi" w:hAnsiTheme="minorHAnsi" w:cstheme="minorHAnsi"/>
          <w:color w:val="000000" w:themeColor="text1"/>
          <w:sz w:val="20"/>
        </w:rPr>
        <w:t xml:space="preserve">invited book chapters. Editorial board member of </w:t>
      </w:r>
      <w:r w:rsidR="00CC2302" w:rsidRPr="00103097">
        <w:rPr>
          <w:rFonts w:asciiTheme="minorHAnsi" w:hAnsiTheme="minorHAnsi" w:cstheme="minorHAnsi"/>
          <w:i/>
          <w:color w:val="000000" w:themeColor="text1"/>
          <w:sz w:val="20"/>
        </w:rPr>
        <w:t xml:space="preserve">Sports </w:t>
      </w:r>
      <w:r w:rsidR="000F4DDA">
        <w:rPr>
          <w:rFonts w:asciiTheme="minorHAnsi" w:hAnsiTheme="minorHAnsi" w:cstheme="minorHAnsi"/>
          <w:i/>
          <w:color w:val="000000" w:themeColor="text1"/>
          <w:sz w:val="20"/>
        </w:rPr>
        <w:t>Biomechanics</w:t>
      </w:r>
      <w:r w:rsidR="00CC2302" w:rsidRPr="00103097">
        <w:rPr>
          <w:rFonts w:asciiTheme="minorHAnsi" w:hAnsiTheme="minorHAnsi" w:cstheme="minorHAnsi"/>
          <w:i/>
          <w:color w:val="000000" w:themeColor="text1"/>
          <w:sz w:val="20"/>
        </w:rPr>
        <w:t xml:space="preserve">. </w:t>
      </w:r>
      <w:r w:rsidR="00DB37FC" w:rsidRPr="00103097">
        <w:rPr>
          <w:rFonts w:asciiTheme="minorHAnsi" w:hAnsiTheme="minorHAnsi" w:cstheme="minorHAnsi"/>
          <w:i/>
          <w:color w:val="000000" w:themeColor="text1"/>
          <w:sz w:val="20"/>
        </w:rPr>
        <w:t xml:space="preserve">  </w:t>
      </w:r>
    </w:p>
    <w:p w14:paraId="545B6362" w14:textId="77777777" w:rsidR="00F30DED" w:rsidRPr="002A1AED" w:rsidRDefault="00F30DED" w:rsidP="00DB37FC">
      <w:pPr>
        <w:jc w:val="both"/>
        <w:rPr>
          <w:rFonts w:asciiTheme="minorHAnsi" w:hAnsiTheme="minorHAnsi" w:cstheme="minorHAnsi"/>
          <w:iCs/>
          <w:color w:val="000000" w:themeColor="text1"/>
          <w:sz w:val="20"/>
        </w:rPr>
      </w:pPr>
    </w:p>
    <w:p w14:paraId="34A15C3F" w14:textId="1F21AEC9" w:rsidR="006A0C2B" w:rsidRPr="00B7611A" w:rsidRDefault="00DB37FC" w:rsidP="00DC49E2">
      <w:pPr>
        <w:ind w:left="720" w:hanging="720"/>
        <w:jc w:val="both"/>
        <w:rPr>
          <w:rFonts w:asciiTheme="minorHAnsi" w:hAnsiTheme="minorHAnsi" w:cstheme="minorHAnsi"/>
          <w:color w:val="000000" w:themeColor="text1"/>
          <w:sz w:val="20"/>
        </w:rPr>
      </w:pPr>
      <w:r w:rsidRPr="00B7611A">
        <w:rPr>
          <w:rFonts w:asciiTheme="minorHAnsi" w:hAnsiTheme="minorHAnsi" w:cstheme="minorHAnsi"/>
          <w:color w:val="000000" w:themeColor="text1"/>
          <w:sz w:val="20"/>
        </w:rPr>
        <w:t>Example publications:</w:t>
      </w:r>
    </w:p>
    <w:p w14:paraId="6F2F59B2" w14:textId="5CBAA608" w:rsidR="0026493D" w:rsidRPr="00B7611A" w:rsidRDefault="0026493D" w:rsidP="00DC49E2">
      <w:pPr>
        <w:autoSpaceDE w:val="0"/>
        <w:autoSpaceDN w:val="0"/>
        <w:adjustRightInd w:val="0"/>
        <w:jc w:val="both"/>
        <w:rPr>
          <w:rStyle w:val="Hyperlink"/>
          <w:rFonts w:asciiTheme="minorHAnsi" w:hAnsiTheme="minorHAnsi" w:cstheme="minorHAnsi"/>
          <w:sz w:val="20"/>
        </w:rPr>
      </w:pPr>
      <w:r w:rsidRPr="00B7611A">
        <w:rPr>
          <w:rFonts w:asciiTheme="minorHAnsi" w:hAnsiTheme="minorHAnsi" w:cstheme="minorHAnsi"/>
          <w:sz w:val="20"/>
        </w:rPr>
        <w:t xml:space="preserve">Bennett, M., </w:t>
      </w:r>
      <w:r w:rsidRPr="00B7611A">
        <w:rPr>
          <w:rFonts w:asciiTheme="minorHAnsi" w:hAnsiTheme="minorHAnsi" w:cstheme="minorHAnsi"/>
          <w:b/>
          <w:bCs/>
          <w:sz w:val="20"/>
        </w:rPr>
        <w:t>Bezodis, N. E.</w:t>
      </w:r>
      <w:r w:rsidRPr="00B7611A">
        <w:rPr>
          <w:rFonts w:asciiTheme="minorHAnsi" w:hAnsiTheme="minorHAnsi" w:cstheme="minorHAnsi"/>
          <w:sz w:val="20"/>
        </w:rPr>
        <w:t xml:space="preserve">, Shearer, D. A., &amp; Kilduff, L. P. (2021). Predicting performance at the group-phase and knockout-phase of the 2015 Rugby World Cup. </w:t>
      </w:r>
      <w:r w:rsidRPr="00B7611A">
        <w:rPr>
          <w:rFonts w:asciiTheme="minorHAnsi" w:hAnsiTheme="minorHAnsi" w:cstheme="minorHAnsi"/>
          <w:i/>
          <w:iCs/>
          <w:sz w:val="20"/>
        </w:rPr>
        <w:t>European Journal of Sport Science</w:t>
      </w:r>
      <w:r w:rsidRPr="00B7611A">
        <w:rPr>
          <w:rFonts w:asciiTheme="minorHAnsi" w:hAnsiTheme="minorHAnsi" w:cstheme="minorHAnsi"/>
          <w:sz w:val="20"/>
        </w:rPr>
        <w:t xml:space="preserve">, </w:t>
      </w:r>
      <w:r w:rsidRPr="00B7611A">
        <w:rPr>
          <w:rFonts w:asciiTheme="minorHAnsi" w:hAnsiTheme="minorHAnsi" w:cstheme="minorHAnsi"/>
          <w:i/>
          <w:iCs/>
          <w:sz w:val="20"/>
        </w:rPr>
        <w:t>21</w:t>
      </w:r>
      <w:r w:rsidRPr="00B7611A">
        <w:rPr>
          <w:rFonts w:asciiTheme="minorHAnsi" w:hAnsiTheme="minorHAnsi" w:cstheme="minorHAnsi"/>
          <w:sz w:val="20"/>
        </w:rPr>
        <w:t>(3), 312-320.</w:t>
      </w:r>
    </w:p>
    <w:p w14:paraId="1C4ECDDA" w14:textId="58D3AE85" w:rsidR="00B7611A" w:rsidRPr="00B7611A" w:rsidRDefault="00B7611A" w:rsidP="00DC49E2">
      <w:pPr>
        <w:autoSpaceDE w:val="0"/>
        <w:autoSpaceDN w:val="0"/>
        <w:adjustRightInd w:val="0"/>
        <w:jc w:val="both"/>
        <w:rPr>
          <w:rStyle w:val="Hyperlink"/>
          <w:rFonts w:asciiTheme="minorHAnsi" w:hAnsiTheme="minorHAnsi" w:cstheme="minorHAnsi"/>
          <w:sz w:val="20"/>
        </w:rPr>
      </w:pPr>
      <w:r w:rsidRPr="00B7611A">
        <w:rPr>
          <w:rFonts w:asciiTheme="minorHAnsi" w:hAnsiTheme="minorHAnsi" w:cstheme="minorHAnsi"/>
          <w:sz w:val="20"/>
        </w:rPr>
        <w:t xml:space="preserve">Pocock, C., </w:t>
      </w:r>
      <w:r w:rsidRPr="00B7611A">
        <w:rPr>
          <w:rFonts w:asciiTheme="minorHAnsi" w:hAnsiTheme="minorHAnsi" w:cstheme="minorHAnsi"/>
          <w:b/>
          <w:bCs/>
          <w:sz w:val="20"/>
        </w:rPr>
        <w:t>Bezodis, N. E.</w:t>
      </w:r>
      <w:r w:rsidRPr="00B7611A">
        <w:rPr>
          <w:rFonts w:asciiTheme="minorHAnsi" w:hAnsiTheme="minorHAnsi" w:cstheme="minorHAnsi"/>
          <w:sz w:val="20"/>
        </w:rPr>
        <w:t xml:space="preserve">, Davids, K., &amp; North, J. S. (2021). Effects of manipulating specific individual constraints on performance outcomes, emotions, and movement phase durations in Rugby Union place kicking. </w:t>
      </w:r>
      <w:r w:rsidRPr="00B7611A">
        <w:rPr>
          <w:rFonts w:asciiTheme="minorHAnsi" w:hAnsiTheme="minorHAnsi" w:cstheme="minorHAnsi"/>
          <w:i/>
          <w:iCs/>
          <w:sz w:val="20"/>
        </w:rPr>
        <w:t>Human Movement Science</w:t>
      </w:r>
      <w:r w:rsidRPr="00B7611A">
        <w:rPr>
          <w:rFonts w:asciiTheme="minorHAnsi" w:hAnsiTheme="minorHAnsi" w:cstheme="minorHAnsi"/>
          <w:sz w:val="20"/>
        </w:rPr>
        <w:t xml:space="preserve">, </w:t>
      </w:r>
      <w:r w:rsidRPr="00B7611A">
        <w:rPr>
          <w:rFonts w:asciiTheme="minorHAnsi" w:hAnsiTheme="minorHAnsi" w:cstheme="minorHAnsi"/>
          <w:i/>
          <w:iCs/>
          <w:sz w:val="20"/>
        </w:rPr>
        <w:t>79</w:t>
      </w:r>
      <w:r w:rsidRPr="00B7611A">
        <w:rPr>
          <w:rFonts w:asciiTheme="minorHAnsi" w:hAnsiTheme="minorHAnsi" w:cstheme="minorHAnsi"/>
          <w:sz w:val="20"/>
        </w:rPr>
        <w:t>, 102848.</w:t>
      </w:r>
    </w:p>
    <w:p w14:paraId="4EF1E8BF" w14:textId="57895662" w:rsidR="00B7611A" w:rsidRDefault="00B93B84" w:rsidP="00DC49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</w:rPr>
      </w:pPr>
      <w:r w:rsidRPr="00B93B84">
        <w:rPr>
          <w:rFonts w:asciiTheme="minorHAnsi" w:hAnsiTheme="minorHAnsi" w:cstheme="minorHAnsi"/>
          <w:sz w:val="20"/>
        </w:rPr>
        <w:t xml:space="preserve">Lazarczuk, S. L., Love, T., Cross, M. J., Stokes, K. A., Williams, S., Taylor, A. E., Fuller, C. W., Brooks, J. H. M. Kemp, S. P. T., &amp; </w:t>
      </w:r>
      <w:r w:rsidRPr="00DC49E2">
        <w:rPr>
          <w:rFonts w:asciiTheme="minorHAnsi" w:hAnsiTheme="minorHAnsi" w:cstheme="minorHAnsi"/>
          <w:b/>
          <w:bCs/>
          <w:sz w:val="20"/>
        </w:rPr>
        <w:t>Bezodis, N. E.</w:t>
      </w:r>
      <w:r w:rsidRPr="00B93B84">
        <w:rPr>
          <w:rFonts w:asciiTheme="minorHAnsi" w:hAnsiTheme="minorHAnsi" w:cstheme="minorHAnsi"/>
          <w:sz w:val="20"/>
        </w:rPr>
        <w:t xml:space="preserve"> (2020). The epidemiology of kicking injuries in professional Rugby Union: a 15-season prospective study. Scandinavian Journal of Medicine of Medicine and Science in Sports, 30(9), 1739-1747.</w:t>
      </w:r>
    </w:p>
    <w:p w14:paraId="43C7162A" w14:textId="5CA7D6E5" w:rsidR="00B93B84" w:rsidRDefault="00DC49E2" w:rsidP="00DC49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</w:rPr>
      </w:pPr>
      <w:r w:rsidRPr="00DC49E2">
        <w:rPr>
          <w:rFonts w:asciiTheme="minorHAnsi" w:hAnsiTheme="minorHAnsi" w:cstheme="minorHAnsi"/>
          <w:sz w:val="20"/>
        </w:rPr>
        <w:t xml:space="preserve">Atack, A., Trewartha, G., &amp; </w:t>
      </w:r>
      <w:r w:rsidRPr="00DC49E2">
        <w:rPr>
          <w:rFonts w:asciiTheme="minorHAnsi" w:hAnsiTheme="minorHAnsi" w:cstheme="minorHAnsi"/>
          <w:b/>
          <w:bCs/>
          <w:sz w:val="20"/>
        </w:rPr>
        <w:t>Bezodis, N.E.</w:t>
      </w:r>
      <w:r w:rsidRPr="00DC49E2">
        <w:rPr>
          <w:rFonts w:asciiTheme="minorHAnsi" w:hAnsiTheme="minorHAnsi" w:cstheme="minorHAnsi"/>
          <w:sz w:val="20"/>
        </w:rPr>
        <w:t xml:space="preserve"> (2019). A joint kinetic analysis of rugby place kicking technique to understand why kickers achieve different performance outcomes. Journal of Biomechanics, 87, 114-119.</w:t>
      </w:r>
    </w:p>
    <w:p w14:paraId="1F06098A" w14:textId="2D15F64A" w:rsidR="00F30DED" w:rsidRPr="00103097" w:rsidRDefault="00012211" w:rsidP="00797D2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0"/>
        </w:rPr>
      </w:pPr>
      <w:r w:rsidRPr="00012211">
        <w:rPr>
          <w:rFonts w:asciiTheme="minorHAnsi" w:hAnsiTheme="minorHAnsi" w:cstheme="minorHAnsi"/>
          <w:sz w:val="20"/>
        </w:rPr>
        <w:t xml:space="preserve">Wild, J.J., Bezodis, I.N., North, J.S., &amp; </w:t>
      </w:r>
      <w:r w:rsidRPr="00012211">
        <w:rPr>
          <w:rFonts w:asciiTheme="minorHAnsi" w:hAnsiTheme="minorHAnsi" w:cstheme="minorHAnsi"/>
          <w:b/>
          <w:bCs/>
          <w:sz w:val="20"/>
        </w:rPr>
        <w:t>Bezodis, N.E.</w:t>
      </w:r>
      <w:r w:rsidRPr="00012211">
        <w:rPr>
          <w:rFonts w:asciiTheme="minorHAnsi" w:hAnsiTheme="minorHAnsi" w:cstheme="minorHAnsi"/>
          <w:sz w:val="20"/>
        </w:rPr>
        <w:t xml:space="preserve"> (2018). Differences in step characteristics and linear kinematics between rugby players and sprinters during initial sprint acceleration. European Journal of Sport Science, 18(10), 1327-1337.</w:t>
      </w:r>
    </w:p>
    <w:sectPr w:rsidR="00F30DED" w:rsidRPr="00103097" w:rsidSect="00C43705">
      <w:headerReference w:type="even" r:id="rId23"/>
      <w:headerReference w:type="default" r:id="rId24"/>
      <w:footerReference w:type="default" r:id="rId25"/>
      <w:pgSz w:w="11906" w:h="16838"/>
      <w:pgMar w:top="720" w:right="720" w:bottom="720" w:left="720" w:header="706" w:footer="70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EE46AB" w14:textId="77777777" w:rsidR="00B930A8" w:rsidRDefault="00B930A8">
      <w:r>
        <w:separator/>
      </w:r>
    </w:p>
  </w:endnote>
  <w:endnote w:type="continuationSeparator" w:id="0">
    <w:p w14:paraId="015ACBC3" w14:textId="77777777" w:rsidR="00B930A8" w:rsidRDefault="00B930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Sans">
    <w:altName w:val="Gill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CB6D57" w14:textId="77777777" w:rsidR="0091628C" w:rsidRDefault="0091628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3397F">
      <w:rPr>
        <w:noProof/>
      </w:rPr>
      <w:t>1</w:t>
    </w:r>
    <w:r>
      <w:rPr>
        <w:noProof/>
      </w:rPr>
      <w:fldChar w:fldCharType="end"/>
    </w:r>
  </w:p>
  <w:p w14:paraId="4D2E715B" w14:textId="77777777" w:rsidR="0091628C" w:rsidRDefault="009162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EE3E14" w14:textId="77777777" w:rsidR="00B930A8" w:rsidRDefault="00B930A8">
      <w:r>
        <w:separator/>
      </w:r>
    </w:p>
  </w:footnote>
  <w:footnote w:type="continuationSeparator" w:id="0">
    <w:p w14:paraId="0F0DE744" w14:textId="77777777" w:rsidR="00B930A8" w:rsidRDefault="00B930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942281" w14:textId="77777777" w:rsidR="000970EE" w:rsidRDefault="000970EE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AFC7B71" w14:textId="77777777" w:rsidR="000970EE" w:rsidRDefault="000970E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A58F8D" w14:textId="5A5D53ED" w:rsidR="00C43705" w:rsidRDefault="00382C46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2B265BD2" wp14:editId="41043B22">
              <wp:simplePos x="0" y="0"/>
              <wp:positionH relativeFrom="page">
                <wp:posOffset>457200</wp:posOffset>
              </wp:positionH>
              <wp:positionV relativeFrom="page">
                <wp:posOffset>481330</wp:posOffset>
              </wp:positionV>
              <wp:extent cx="6645910" cy="277495"/>
              <wp:effectExtent l="0" t="0" r="0" b="0"/>
              <wp:wrapSquare wrapText="bothSides"/>
              <wp:docPr id="1" name="Rectangle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45910" cy="277495"/>
                      </a:xfrm>
                      <a:prstGeom prst="rect">
                        <a:avLst/>
                      </a:prstGeom>
                      <a:solidFill>
                        <a:srgbClr val="5B9BD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328D1E" w14:textId="77777777" w:rsidR="00C43705" w:rsidRPr="00C43705" w:rsidRDefault="00C43705" w:rsidP="00C43705">
                          <w:pPr>
                            <w:pStyle w:val="BodyText"/>
                            <w:jc w:val="center"/>
                            <w:rPr>
                              <w:rFonts w:ascii="Calibri" w:hAnsi="Calibri" w:cs="Calibri"/>
                              <w:b/>
                              <w:color w:val="FFFFFF"/>
                              <w:szCs w:val="24"/>
                            </w:rPr>
                          </w:pPr>
                          <w:r w:rsidRPr="00C43705">
                            <w:rPr>
                              <w:rFonts w:ascii="Calibri" w:hAnsi="Calibri" w:cs="Calibri"/>
                              <w:b/>
                              <w:color w:val="FFFFFF"/>
                              <w:szCs w:val="24"/>
                            </w:rPr>
                            <w:t>RUGBY CODES RESEARCH GROUP – MEMBER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2B265BD2" id="Rectangle 197" o:spid="_x0000_s1029" style="position:absolute;margin-left:36pt;margin-top:37.9pt;width:523.3pt;height:21.85pt;z-index:-251658752;visibility:visible;mso-wrap-style:square;mso-width-percent:1000;mso-height-percent:27;mso-wrap-distance-left:9.35pt;mso-wrap-distance-top:0;mso-wrap-distance-right:9.35pt;mso-wrap-distance-bottom:0;mso-position-horizontal:absolute;mso-position-horizontal-relative:page;mso-position-vertical:absolute;mso-position-vertical-relative:page;mso-width-percent:100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" o:allowoverlap="f" fillcolor="#5b9bd5" stroked="f" strokeweight="1pt">
              <v:textbox style="mso-fit-shape-to-text:t">
                <w:txbxContent>
                  <w:p w14:paraId="55328D1E" w14:textId="77777777" w:rsidR="00C43705" w:rsidRPr="00C43705" w:rsidRDefault="00C43705" w:rsidP="00C43705">
                    <w:pPr>
                      <w:pStyle w:val="BodyText"/>
                      <w:jc w:val="center"/>
                      <w:rPr>
                        <w:rFonts w:ascii="Calibri" w:hAnsi="Calibri" w:cs="Calibri"/>
                        <w:b/>
                        <w:color w:val="FFFFFF"/>
                        <w:szCs w:val="24"/>
                      </w:rPr>
                    </w:pPr>
                    <w:r w:rsidRPr="00C43705">
                      <w:rPr>
                        <w:rFonts w:ascii="Calibri" w:hAnsi="Calibri" w:cs="Calibri"/>
                        <w:b/>
                        <w:color w:val="FFFFFF"/>
                        <w:szCs w:val="24"/>
                      </w:rPr>
                      <w:t>RUGBY CODES RESEARCH GROUP – MEMBER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16590E"/>
    <w:multiLevelType w:val="multilevel"/>
    <w:tmpl w:val="52061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AF54AB8"/>
    <w:multiLevelType w:val="hybridMultilevel"/>
    <w:tmpl w:val="0756C1EA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FB7"/>
    <w:rsid w:val="00000B5B"/>
    <w:rsid w:val="00007FE5"/>
    <w:rsid w:val="00012211"/>
    <w:rsid w:val="0001619B"/>
    <w:rsid w:val="00023A06"/>
    <w:rsid w:val="00035F2D"/>
    <w:rsid w:val="00036AC0"/>
    <w:rsid w:val="00040CDE"/>
    <w:rsid w:val="00054120"/>
    <w:rsid w:val="000901F8"/>
    <w:rsid w:val="000970EE"/>
    <w:rsid w:val="00097366"/>
    <w:rsid w:val="000A06C1"/>
    <w:rsid w:val="000A0887"/>
    <w:rsid w:val="000C47DB"/>
    <w:rsid w:val="000C7C2D"/>
    <w:rsid w:val="000D7D57"/>
    <w:rsid w:val="000F33E6"/>
    <w:rsid w:val="000F4DDA"/>
    <w:rsid w:val="000F664E"/>
    <w:rsid w:val="0010168A"/>
    <w:rsid w:val="00103097"/>
    <w:rsid w:val="0011057C"/>
    <w:rsid w:val="00111285"/>
    <w:rsid w:val="00134782"/>
    <w:rsid w:val="00144656"/>
    <w:rsid w:val="001450D1"/>
    <w:rsid w:val="00170410"/>
    <w:rsid w:val="00183696"/>
    <w:rsid w:val="00183BB3"/>
    <w:rsid w:val="00184E0B"/>
    <w:rsid w:val="00196D40"/>
    <w:rsid w:val="00196F83"/>
    <w:rsid w:val="001A3575"/>
    <w:rsid w:val="001A448B"/>
    <w:rsid w:val="001B3BC8"/>
    <w:rsid w:val="001C5432"/>
    <w:rsid w:val="001D3EC9"/>
    <w:rsid w:val="001D61F4"/>
    <w:rsid w:val="001F355B"/>
    <w:rsid w:val="00203DA9"/>
    <w:rsid w:val="002117FF"/>
    <w:rsid w:val="0021300A"/>
    <w:rsid w:val="00220DEE"/>
    <w:rsid w:val="002259A6"/>
    <w:rsid w:val="0022621F"/>
    <w:rsid w:val="0023397F"/>
    <w:rsid w:val="00236943"/>
    <w:rsid w:val="00241DFA"/>
    <w:rsid w:val="00242FB6"/>
    <w:rsid w:val="00254875"/>
    <w:rsid w:val="0026493D"/>
    <w:rsid w:val="0027418F"/>
    <w:rsid w:val="00283B59"/>
    <w:rsid w:val="0028505A"/>
    <w:rsid w:val="00290748"/>
    <w:rsid w:val="002911B5"/>
    <w:rsid w:val="002946E8"/>
    <w:rsid w:val="002958A4"/>
    <w:rsid w:val="002A1AED"/>
    <w:rsid w:val="002A362A"/>
    <w:rsid w:val="002A4DD6"/>
    <w:rsid w:val="002A5BD5"/>
    <w:rsid w:val="002B3473"/>
    <w:rsid w:val="002C1F4F"/>
    <w:rsid w:val="002D1C2D"/>
    <w:rsid w:val="002E2113"/>
    <w:rsid w:val="0031037E"/>
    <w:rsid w:val="00312BFA"/>
    <w:rsid w:val="00312E16"/>
    <w:rsid w:val="00313DB8"/>
    <w:rsid w:val="003149C4"/>
    <w:rsid w:val="00345DCB"/>
    <w:rsid w:val="0034675E"/>
    <w:rsid w:val="00347127"/>
    <w:rsid w:val="003517A7"/>
    <w:rsid w:val="00355735"/>
    <w:rsid w:val="00371173"/>
    <w:rsid w:val="00381619"/>
    <w:rsid w:val="00382C46"/>
    <w:rsid w:val="003878C5"/>
    <w:rsid w:val="00396840"/>
    <w:rsid w:val="003A7604"/>
    <w:rsid w:val="003B2737"/>
    <w:rsid w:val="003B5B98"/>
    <w:rsid w:val="003D2FA7"/>
    <w:rsid w:val="003E3A8B"/>
    <w:rsid w:val="003F2DD6"/>
    <w:rsid w:val="003F48D8"/>
    <w:rsid w:val="004009B3"/>
    <w:rsid w:val="0040435D"/>
    <w:rsid w:val="00415F0B"/>
    <w:rsid w:val="00427DC7"/>
    <w:rsid w:val="00442FB7"/>
    <w:rsid w:val="0044775C"/>
    <w:rsid w:val="0045478D"/>
    <w:rsid w:val="00461BDF"/>
    <w:rsid w:val="00461D1F"/>
    <w:rsid w:val="00462462"/>
    <w:rsid w:val="004638A7"/>
    <w:rsid w:val="00464847"/>
    <w:rsid w:val="004668B0"/>
    <w:rsid w:val="0047294D"/>
    <w:rsid w:val="00474D43"/>
    <w:rsid w:val="00477B19"/>
    <w:rsid w:val="00483C9D"/>
    <w:rsid w:val="00484805"/>
    <w:rsid w:val="00485036"/>
    <w:rsid w:val="004C294F"/>
    <w:rsid w:val="004C30E4"/>
    <w:rsid w:val="004D3927"/>
    <w:rsid w:val="004E29A8"/>
    <w:rsid w:val="005119EF"/>
    <w:rsid w:val="0051234F"/>
    <w:rsid w:val="005133C8"/>
    <w:rsid w:val="00517E2F"/>
    <w:rsid w:val="005379E8"/>
    <w:rsid w:val="00541BE2"/>
    <w:rsid w:val="00542D48"/>
    <w:rsid w:val="0054470B"/>
    <w:rsid w:val="005464D9"/>
    <w:rsid w:val="00550F87"/>
    <w:rsid w:val="0056057E"/>
    <w:rsid w:val="00566F90"/>
    <w:rsid w:val="005875AA"/>
    <w:rsid w:val="005A0A00"/>
    <w:rsid w:val="005B29A7"/>
    <w:rsid w:val="005D4A99"/>
    <w:rsid w:val="005D58FD"/>
    <w:rsid w:val="005E409F"/>
    <w:rsid w:val="005E44D7"/>
    <w:rsid w:val="005E68CE"/>
    <w:rsid w:val="005F0528"/>
    <w:rsid w:val="0060745A"/>
    <w:rsid w:val="0062389F"/>
    <w:rsid w:val="006402D6"/>
    <w:rsid w:val="0064318D"/>
    <w:rsid w:val="0064378B"/>
    <w:rsid w:val="00646036"/>
    <w:rsid w:val="00650D6C"/>
    <w:rsid w:val="00657061"/>
    <w:rsid w:val="00661C57"/>
    <w:rsid w:val="00664137"/>
    <w:rsid w:val="00665604"/>
    <w:rsid w:val="006714C1"/>
    <w:rsid w:val="00675F6E"/>
    <w:rsid w:val="00676081"/>
    <w:rsid w:val="00676D3B"/>
    <w:rsid w:val="00685DF1"/>
    <w:rsid w:val="006874E5"/>
    <w:rsid w:val="006A0C2B"/>
    <w:rsid w:val="006A68E6"/>
    <w:rsid w:val="006B00B0"/>
    <w:rsid w:val="006B3FD0"/>
    <w:rsid w:val="006B4C5A"/>
    <w:rsid w:val="006C23D7"/>
    <w:rsid w:val="006C51A9"/>
    <w:rsid w:val="006C5FAC"/>
    <w:rsid w:val="006D5845"/>
    <w:rsid w:val="006E1AF3"/>
    <w:rsid w:val="006E6BD9"/>
    <w:rsid w:val="00701925"/>
    <w:rsid w:val="00702B71"/>
    <w:rsid w:val="007109C7"/>
    <w:rsid w:val="00720DA7"/>
    <w:rsid w:val="00733E35"/>
    <w:rsid w:val="007352ED"/>
    <w:rsid w:val="00736102"/>
    <w:rsid w:val="007361BA"/>
    <w:rsid w:val="00737891"/>
    <w:rsid w:val="00742B0C"/>
    <w:rsid w:val="00744391"/>
    <w:rsid w:val="00745D4B"/>
    <w:rsid w:val="00745E28"/>
    <w:rsid w:val="0075650B"/>
    <w:rsid w:val="00764743"/>
    <w:rsid w:val="00764D37"/>
    <w:rsid w:val="00770677"/>
    <w:rsid w:val="0077309F"/>
    <w:rsid w:val="00797BDC"/>
    <w:rsid w:val="00797D24"/>
    <w:rsid w:val="007C039D"/>
    <w:rsid w:val="007E3D14"/>
    <w:rsid w:val="007F1E0E"/>
    <w:rsid w:val="0080330C"/>
    <w:rsid w:val="0080563E"/>
    <w:rsid w:val="008110ED"/>
    <w:rsid w:val="00814D4D"/>
    <w:rsid w:val="00821754"/>
    <w:rsid w:val="00824A96"/>
    <w:rsid w:val="0082509C"/>
    <w:rsid w:val="008256E7"/>
    <w:rsid w:val="00833AC3"/>
    <w:rsid w:val="008411CC"/>
    <w:rsid w:val="00841C2A"/>
    <w:rsid w:val="00843C37"/>
    <w:rsid w:val="0085666E"/>
    <w:rsid w:val="00866F2A"/>
    <w:rsid w:val="00870B59"/>
    <w:rsid w:val="008728A3"/>
    <w:rsid w:val="00874A6D"/>
    <w:rsid w:val="00897514"/>
    <w:rsid w:val="008A40A8"/>
    <w:rsid w:val="008C18D6"/>
    <w:rsid w:val="008C5CDD"/>
    <w:rsid w:val="008C5D11"/>
    <w:rsid w:val="008E0178"/>
    <w:rsid w:val="008E22D6"/>
    <w:rsid w:val="008F031E"/>
    <w:rsid w:val="008F1BED"/>
    <w:rsid w:val="008F5602"/>
    <w:rsid w:val="008F745D"/>
    <w:rsid w:val="008F787C"/>
    <w:rsid w:val="008F7B05"/>
    <w:rsid w:val="00901AB6"/>
    <w:rsid w:val="00902AE0"/>
    <w:rsid w:val="00903D3D"/>
    <w:rsid w:val="009131BB"/>
    <w:rsid w:val="0091628C"/>
    <w:rsid w:val="00920A17"/>
    <w:rsid w:val="00957EC2"/>
    <w:rsid w:val="00962C46"/>
    <w:rsid w:val="00967CBD"/>
    <w:rsid w:val="00971F6E"/>
    <w:rsid w:val="00975468"/>
    <w:rsid w:val="00975B1C"/>
    <w:rsid w:val="0097624E"/>
    <w:rsid w:val="00977B0E"/>
    <w:rsid w:val="009831F9"/>
    <w:rsid w:val="00990950"/>
    <w:rsid w:val="00992191"/>
    <w:rsid w:val="009A2F71"/>
    <w:rsid w:val="009A4BC3"/>
    <w:rsid w:val="009C1F39"/>
    <w:rsid w:val="009C229C"/>
    <w:rsid w:val="009C2EBB"/>
    <w:rsid w:val="009C3637"/>
    <w:rsid w:val="009C6A3F"/>
    <w:rsid w:val="009D28E4"/>
    <w:rsid w:val="009F4B7F"/>
    <w:rsid w:val="00A022E0"/>
    <w:rsid w:val="00A114C9"/>
    <w:rsid w:val="00A23FE6"/>
    <w:rsid w:val="00A24730"/>
    <w:rsid w:val="00A25510"/>
    <w:rsid w:val="00A27CC3"/>
    <w:rsid w:val="00A36CD6"/>
    <w:rsid w:val="00A437E7"/>
    <w:rsid w:val="00A5732F"/>
    <w:rsid w:val="00A633F7"/>
    <w:rsid w:val="00A649B3"/>
    <w:rsid w:val="00A660B4"/>
    <w:rsid w:val="00A923CD"/>
    <w:rsid w:val="00A92DCD"/>
    <w:rsid w:val="00AA1831"/>
    <w:rsid w:val="00AB4310"/>
    <w:rsid w:val="00AB6128"/>
    <w:rsid w:val="00AC5C5C"/>
    <w:rsid w:val="00AE20B9"/>
    <w:rsid w:val="00B0237C"/>
    <w:rsid w:val="00B05E12"/>
    <w:rsid w:val="00B1578B"/>
    <w:rsid w:val="00B325ED"/>
    <w:rsid w:val="00B339F3"/>
    <w:rsid w:val="00B37A3A"/>
    <w:rsid w:val="00B408D3"/>
    <w:rsid w:val="00B45F6D"/>
    <w:rsid w:val="00B52996"/>
    <w:rsid w:val="00B5360E"/>
    <w:rsid w:val="00B6015C"/>
    <w:rsid w:val="00B61C63"/>
    <w:rsid w:val="00B6235C"/>
    <w:rsid w:val="00B72490"/>
    <w:rsid w:val="00B75CCC"/>
    <w:rsid w:val="00B7611A"/>
    <w:rsid w:val="00B8509C"/>
    <w:rsid w:val="00B859E8"/>
    <w:rsid w:val="00B86141"/>
    <w:rsid w:val="00B930A8"/>
    <w:rsid w:val="00B93788"/>
    <w:rsid w:val="00B93B84"/>
    <w:rsid w:val="00BB0E7E"/>
    <w:rsid w:val="00BB36F1"/>
    <w:rsid w:val="00BC10CB"/>
    <w:rsid w:val="00BC2A79"/>
    <w:rsid w:val="00BC74D1"/>
    <w:rsid w:val="00BD105C"/>
    <w:rsid w:val="00BD7C52"/>
    <w:rsid w:val="00BE374E"/>
    <w:rsid w:val="00BF1443"/>
    <w:rsid w:val="00C03147"/>
    <w:rsid w:val="00C04D18"/>
    <w:rsid w:val="00C058BC"/>
    <w:rsid w:val="00C059BC"/>
    <w:rsid w:val="00C151BD"/>
    <w:rsid w:val="00C21F91"/>
    <w:rsid w:val="00C22293"/>
    <w:rsid w:val="00C22315"/>
    <w:rsid w:val="00C239E8"/>
    <w:rsid w:val="00C24724"/>
    <w:rsid w:val="00C26844"/>
    <w:rsid w:val="00C27A38"/>
    <w:rsid w:val="00C33850"/>
    <w:rsid w:val="00C36675"/>
    <w:rsid w:val="00C36D7C"/>
    <w:rsid w:val="00C43705"/>
    <w:rsid w:val="00C4661F"/>
    <w:rsid w:val="00C54D62"/>
    <w:rsid w:val="00C67BC1"/>
    <w:rsid w:val="00C725F8"/>
    <w:rsid w:val="00C735E1"/>
    <w:rsid w:val="00C97E93"/>
    <w:rsid w:val="00CA2447"/>
    <w:rsid w:val="00CB1A36"/>
    <w:rsid w:val="00CC2302"/>
    <w:rsid w:val="00CD3216"/>
    <w:rsid w:val="00CD562B"/>
    <w:rsid w:val="00CD5C63"/>
    <w:rsid w:val="00CE5063"/>
    <w:rsid w:val="00CE5C32"/>
    <w:rsid w:val="00CF3E2A"/>
    <w:rsid w:val="00D006AF"/>
    <w:rsid w:val="00D029DD"/>
    <w:rsid w:val="00D03E7D"/>
    <w:rsid w:val="00D073BE"/>
    <w:rsid w:val="00D12256"/>
    <w:rsid w:val="00D27E5C"/>
    <w:rsid w:val="00D42A22"/>
    <w:rsid w:val="00D44B5B"/>
    <w:rsid w:val="00D6027A"/>
    <w:rsid w:val="00D66245"/>
    <w:rsid w:val="00D66AF2"/>
    <w:rsid w:val="00D70D61"/>
    <w:rsid w:val="00D745A8"/>
    <w:rsid w:val="00D80A45"/>
    <w:rsid w:val="00D92517"/>
    <w:rsid w:val="00D92A9D"/>
    <w:rsid w:val="00DB37FC"/>
    <w:rsid w:val="00DB382B"/>
    <w:rsid w:val="00DB417F"/>
    <w:rsid w:val="00DC49E2"/>
    <w:rsid w:val="00DD6FA7"/>
    <w:rsid w:val="00DE4C6A"/>
    <w:rsid w:val="00DF77BC"/>
    <w:rsid w:val="00E117BF"/>
    <w:rsid w:val="00E21182"/>
    <w:rsid w:val="00E35C9E"/>
    <w:rsid w:val="00E41C29"/>
    <w:rsid w:val="00E434E3"/>
    <w:rsid w:val="00E44A39"/>
    <w:rsid w:val="00E4672B"/>
    <w:rsid w:val="00E47EB5"/>
    <w:rsid w:val="00E611ED"/>
    <w:rsid w:val="00E70961"/>
    <w:rsid w:val="00E722AF"/>
    <w:rsid w:val="00EC1C66"/>
    <w:rsid w:val="00ED09A0"/>
    <w:rsid w:val="00ED2134"/>
    <w:rsid w:val="00ED627D"/>
    <w:rsid w:val="00ED7B5B"/>
    <w:rsid w:val="00EE43DF"/>
    <w:rsid w:val="00EE6966"/>
    <w:rsid w:val="00EF457F"/>
    <w:rsid w:val="00F015A8"/>
    <w:rsid w:val="00F1073A"/>
    <w:rsid w:val="00F15D76"/>
    <w:rsid w:val="00F30DED"/>
    <w:rsid w:val="00F32C86"/>
    <w:rsid w:val="00F36580"/>
    <w:rsid w:val="00F41453"/>
    <w:rsid w:val="00F47D4C"/>
    <w:rsid w:val="00F51B63"/>
    <w:rsid w:val="00F56B95"/>
    <w:rsid w:val="00F57F47"/>
    <w:rsid w:val="00F629C7"/>
    <w:rsid w:val="00F7614F"/>
    <w:rsid w:val="00F80630"/>
    <w:rsid w:val="00F927B3"/>
    <w:rsid w:val="00FA0123"/>
    <w:rsid w:val="00FA552D"/>
    <w:rsid w:val="00FB6B45"/>
    <w:rsid w:val="00FC0B00"/>
    <w:rsid w:val="00FE683B"/>
    <w:rsid w:val="00FE7BB4"/>
    <w:rsid w:val="00FF08A0"/>
    <w:rsid w:val="00FF1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31ABE07"/>
  <w15:chartTrackingRefBased/>
  <w15:docId w15:val="{70751BF5-D2DF-4A1D-A947-B4A3ED154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sz w:val="22"/>
    </w:rPr>
  </w:style>
  <w:style w:type="paragraph" w:styleId="BodyText">
    <w:name w:val="Body Text"/>
    <w:basedOn w:val="Normal"/>
    <w:pPr>
      <w:jc w:val="both"/>
    </w:pPr>
    <w:rPr>
      <w:rFonts w:ascii="Arial" w:hAnsi="Arial"/>
      <w:lang w:val="en-US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  <w:rPr>
      <w:rFonts w:ascii="Arial" w:hAnsi="Arial"/>
      <w:lang w:val="en-US"/>
    </w:r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36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B36F1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236943"/>
    <w:rPr>
      <w:color w:val="0000FF"/>
      <w:u w:val="single"/>
    </w:rPr>
  </w:style>
  <w:style w:type="paragraph" w:styleId="Title">
    <w:name w:val="Title"/>
    <w:aliases w:val="Title-UTC"/>
    <w:basedOn w:val="Normal"/>
    <w:link w:val="TitleChar"/>
    <w:uiPriority w:val="10"/>
    <w:qFormat/>
    <w:rsid w:val="00415F0B"/>
    <w:pPr>
      <w:jc w:val="center"/>
    </w:pPr>
    <w:rPr>
      <w:b/>
      <w:lang w:val="en-US"/>
    </w:rPr>
  </w:style>
  <w:style w:type="character" w:customStyle="1" w:styleId="TitleChar">
    <w:name w:val="Title Char"/>
    <w:aliases w:val="Title-UTC Char"/>
    <w:link w:val="Title"/>
    <w:uiPriority w:val="10"/>
    <w:rsid w:val="00415F0B"/>
    <w:rPr>
      <w:b/>
      <w:sz w:val="24"/>
      <w:lang w:val="en-US" w:eastAsia="en-US"/>
    </w:rPr>
  </w:style>
  <w:style w:type="character" w:styleId="Strong">
    <w:name w:val="Strong"/>
    <w:uiPriority w:val="22"/>
    <w:qFormat/>
    <w:rsid w:val="00415F0B"/>
    <w:rPr>
      <w:b/>
      <w:bCs/>
    </w:rPr>
  </w:style>
  <w:style w:type="paragraph" w:customStyle="1" w:styleId="Default">
    <w:name w:val="Default"/>
    <w:rsid w:val="00415F0B"/>
    <w:pPr>
      <w:autoSpaceDE w:val="0"/>
      <w:autoSpaceDN w:val="0"/>
      <w:adjustRightInd w:val="0"/>
    </w:pPr>
    <w:rPr>
      <w:rFonts w:ascii="GillSans" w:hAnsi="GillSans" w:cs="GillSans"/>
      <w:color w:val="000000"/>
      <w:sz w:val="24"/>
      <w:szCs w:val="24"/>
      <w:lang w:val="en-AU" w:eastAsia="en-AU"/>
    </w:rPr>
  </w:style>
  <w:style w:type="character" w:customStyle="1" w:styleId="FooterChar">
    <w:name w:val="Footer Char"/>
    <w:link w:val="Footer"/>
    <w:uiPriority w:val="99"/>
    <w:rsid w:val="0091628C"/>
    <w:rPr>
      <w:sz w:val="24"/>
      <w:lang w:val="en-AU" w:eastAsia="en-US"/>
    </w:rPr>
  </w:style>
  <w:style w:type="character" w:customStyle="1" w:styleId="HeaderChar">
    <w:name w:val="Header Char"/>
    <w:link w:val="Header"/>
    <w:uiPriority w:val="99"/>
    <w:rsid w:val="00C43705"/>
    <w:rPr>
      <w:rFonts w:ascii="Arial" w:hAnsi="Arial"/>
      <w:sz w:val="24"/>
      <w:lang w:val="en-US" w:eastAsia="en-US"/>
    </w:rPr>
  </w:style>
  <w:style w:type="paragraph" w:customStyle="1" w:styleId="xxmsonormal">
    <w:name w:val="x_x_msonormal"/>
    <w:basedOn w:val="Normal"/>
    <w:rsid w:val="00F30DED"/>
    <w:pPr>
      <w:spacing w:before="100" w:beforeAutospacing="1" w:after="100" w:afterAutospacing="1"/>
    </w:pPr>
    <w:rPr>
      <w:szCs w:val="24"/>
      <w:lang w:val="en-GB" w:eastAsia="en-GB"/>
    </w:rPr>
  </w:style>
  <w:style w:type="character" w:customStyle="1" w:styleId="xxapple-converted-space">
    <w:name w:val="x_x_apple-converted-space"/>
    <w:basedOn w:val="DefaultParagraphFont"/>
    <w:rsid w:val="00F30DED"/>
  </w:style>
  <w:style w:type="character" w:styleId="FollowedHyperlink">
    <w:name w:val="FollowedHyperlink"/>
    <w:basedOn w:val="DefaultParagraphFont"/>
    <w:uiPriority w:val="99"/>
    <w:semiHidden/>
    <w:unhideWhenUsed/>
    <w:rsid w:val="00F30DE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230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7418F"/>
    <w:pPr>
      <w:spacing w:before="100" w:beforeAutospacing="1" w:after="100" w:afterAutospacing="1"/>
    </w:pPr>
    <w:rPr>
      <w:szCs w:val="24"/>
      <w:lang w:val="en-GB" w:eastAsia="en-GB"/>
    </w:rPr>
  </w:style>
  <w:style w:type="paragraph" w:customStyle="1" w:styleId="xmsonormal">
    <w:name w:val="x_msonormal"/>
    <w:basedOn w:val="Normal"/>
    <w:rsid w:val="0027418F"/>
    <w:pPr>
      <w:spacing w:before="100" w:beforeAutospacing="1" w:after="100" w:afterAutospacing="1"/>
    </w:pPr>
    <w:rPr>
      <w:szCs w:val="24"/>
      <w:lang w:val="en-GB" w:eastAsia="en-GB"/>
    </w:rPr>
  </w:style>
  <w:style w:type="character" w:customStyle="1" w:styleId="xapple-converted-space">
    <w:name w:val="x_apple-converted-space"/>
    <w:basedOn w:val="DefaultParagraphFont"/>
    <w:rsid w:val="0027418F"/>
  </w:style>
  <w:style w:type="paragraph" w:styleId="ListParagraph">
    <w:name w:val="List Paragraph"/>
    <w:basedOn w:val="Normal"/>
    <w:uiPriority w:val="34"/>
    <w:qFormat/>
    <w:rsid w:val="0026493D"/>
    <w:pPr>
      <w:ind w:left="720"/>
      <w:contextualSpacing/>
    </w:pPr>
    <w:rPr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55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9036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18607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1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3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196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83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997884">
                                  <w:marLeft w:val="27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623227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7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91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19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2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10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821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055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1569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25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407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3136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186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4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wansea.ac.uk/sports-science/astem/wips/" TargetMode="External"/><Relationship Id="rId18" Type="http://schemas.openxmlformats.org/officeDocument/2006/relationships/hyperlink" Target="mailto:n.e.bezodis@swansea.ac.uk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n.e.bezodis@swansea.ac.uk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swansea.ac.uk/sports-science/astem/eps/" TargetMode="External"/><Relationship Id="rId17" Type="http://schemas.openxmlformats.org/officeDocument/2006/relationships/hyperlink" Target="https://www.swansea.ac.uk/sports-science/astem/wips/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wansea.ac.uk/sports-science/astem/eps/" TargetMode="External"/><Relationship Id="rId20" Type="http://schemas.openxmlformats.org/officeDocument/2006/relationships/hyperlink" Target="https://www.swansea.ac.uk/sports-science/astem/wips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2.jp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www.swansea.ac.uk/sports-science/astem/eps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isbs.org/" TargetMode="External"/><Relationship Id="rId22" Type="http://schemas.openxmlformats.org/officeDocument/2006/relationships/hyperlink" Target="https://www.webofscience.com/wos/woscc/summary/d039ecb9-72be-405b-befc-28827625270b-0419ebee/relevance/1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F66A868263D14182E3B99603F681CC" ma:contentTypeVersion="10" ma:contentTypeDescription="Create a new document." ma:contentTypeScope="" ma:versionID="03992e7f59f2ede8993b0c8dcc66e475">
  <xsd:schema xmlns:xsd="http://www.w3.org/2001/XMLSchema" xmlns:xs="http://www.w3.org/2001/XMLSchema" xmlns:p="http://schemas.microsoft.com/office/2006/metadata/properties" xmlns:ns2="4801ba7a-85d0-49de-9303-1210690099f3" targetNamespace="http://schemas.microsoft.com/office/2006/metadata/properties" ma:root="true" ma:fieldsID="ee66cb76ce9b14b6315573ad5afae034" ns2:_="">
    <xsd:import namespace="4801ba7a-85d0-49de-9303-1210690099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01ba7a-85d0-49de-9303-1210690099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831A75-6EDA-4DDF-88A7-994B3E1754A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289AE4E-7A3D-44F3-8622-9C6D5DBF249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29875E8-C516-4C5A-BFF5-F64BA49F33AD}"/>
</file>

<file path=customXml/itemProps4.xml><?xml version="1.0" encoding="utf-8"?>
<ds:datastoreItem xmlns:ds="http://schemas.openxmlformats.org/officeDocument/2006/customXml" ds:itemID="{9D1ED689-BF7F-425E-AB39-0C400D9A63C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547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 David Shilbury is Associate Professor and Director of Sport Management at Deakin University in Melbourne</vt:lpstr>
    </vt:vector>
  </TitlesOfParts>
  <Company>DEAKIN UNIVERSITY</Company>
  <LinksUpToDate>false</LinksUpToDate>
  <CharactersWithSpaces>3663</CharactersWithSpaces>
  <SharedDoc>false</SharedDoc>
  <HLinks>
    <vt:vector size="24" baseType="variant">
      <vt:variant>
        <vt:i4>2359331</vt:i4>
      </vt:variant>
      <vt:variant>
        <vt:i4>6</vt:i4>
      </vt:variant>
      <vt:variant>
        <vt:i4>0</vt:i4>
      </vt:variant>
      <vt:variant>
        <vt:i4>5</vt:i4>
      </vt:variant>
      <vt:variant>
        <vt:lpwstr>http://dx.doi.org/10.1016/j.smr.2015.08.002</vt:lpwstr>
      </vt:variant>
      <vt:variant>
        <vt:lpwstr/>
      </vt:variant>
      <vt:variant>
        <vt:i4>2424874</vt:i4>
      </vt:variant>
      <vt:variant>
        <vt:i4>3</vt:i4>
      </vt:variant>
      <vt:variant>
        <vt:i4>0</vt:i4>
      </vt:variant>
      <vt:variant>
        <vt:i4>5</vt:i4>
      </vt:variant>
      <vt:variant>
        <vt:lpwstr>http://dx.doi.org/10.1016/j.smr.2015.11.001</vt:lpwstr>
      </vt:variant>
      <vt:variant>
        <vt:lpwstr/>
      </vt:variant>
      <vt:variant>
        <vt:i4>2555951</vt:i4>
      </vt:variant>
      <vt:variant>
        <vt:i4>0</vt:i4>
      </vt:variant>
      <vt:variant>
        <vt:i4>0</vt:i4>
      </vt:variant>
      <vt:variant>
        <vt:i4>5</vt:i4>
      </vt:variant>
      <vt:variant>
        <vt:lpwstr>http://dx.doi.org/10.1016/j.smr.2016.04.004</vt:lpwstr>
      </vt:variant>
      <vt:variant>
        <vt:lpwstr/>
      </vt:variant>
      <vt:variant>
        <vt:i4>3211360</vt:i4>
      </vt:variant>
      <vt:variant>
        <vt:i4>0</vt:i4>
      </vt:variant>
      <vt:variant>
        <vt:i4>0</vt:i4>
      </vt:variant>
      <vt:variant>
        <vt:i4>5</vt:i4>
      </vt:variant>
      <vt:variant>
        <vt:lpwstr>https://www.aut.ac.nz/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 David Shilbury is Associate Professor and Director of Sport Management at Deakin University in Melbourne</dc:title>
  <dc:subject/>
  <dc:creator>David Shilbury</dc:creator>
  <cp:keywords/>
  <dc:description/>
  <cp:lastModifiedBy>Neil Bezodis</cp:lastModifiedBy>
  <cp:revision>57</cp:revision>
  <cp:lastPrinted>2016-03-31T21:39:00Z</cp:lastPrinted>
  <dcterms:created xsi:type="dcterms:W3CDTF">2021-08-13T09:08:00Z</dcterms:created>
  <dcterms:modified xsi:type="dcterms:W3CDTF">2021-08-13T09:43:00Z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0x01010080F66A868263D14182E3B99603F681CC</vt:lpwstr>
  </property>
</Properties>
</file>